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4E2" w:rsidRPr="0002271B" w:rsidRDefault="004A74E2" w:rsidP="00056CE5">
      <w:pPr>
        <w:rPr>
          <w:rFonts w:ascii="Times New Roman" w:hAnsi="Times New Roman" w:cs="Times New Roman"/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A74E2">
        <w:rPr>
          <w:rFonts w:ascii="Times New Roman" w:hAnsi="Times New Roman" w:cs="Times New Roman"/>
          <w:b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Новые книги по краеведению</w:t>
      </w:r>
      <w:r w:rsidR="0002271B">
        <w:rPr>
          <w:rFonts w:ascii="Times New Roman" w:hAnsi="Times New Roman" w:cs="Times New Roman"/>
          <w:b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02271B" w:rsidRPr="0002271B">
        <w:rPr>
          <w:rFonts w:ascii="Times New Roman" w:hAnsi="Times New Roman" w:cs="Times New Roman"/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февраль 2019г.</w:t>
      </w:r>
    </w:p>
    <w:p w:rsidR="00056CE5" w:rsidRPr="00056CE5" w:rsidRDefault="00056CE5" w:rsidP="004A74E2">
      <w:pPr>
        <w:jc w:val="center"/>
        <w:rPr>
          <w:rFonts w:ascii="Times New Roman" w:hAnsi="Times New Roman" w:cs="Times New Roman"/>
          <w:b/>
          <w:sz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56CE5"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AFAF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Уважаемые читатели! Предлагаем вашему вниманию новинки краеведческой литературы, поступившие в фонд Центральной</w:t>
      </w:r>
      <w:r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AFAF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районной </w:t>
      </w:r>
      <w:r w:rsidRPr="00056CE5"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AFAF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библиотеки.</w:t>
      </w:r>
    </w:p>
    <w:p w:rsidR="004A74E2" w:rsidRDefault="004A74E2">
      <w:pPr>
        <w:rPr>
          <w:b/>
        </w:rPr>
      </w:pPr>
    </w:p>
    <w:p w:rsidR="005B7BD5" w:rsidRPr="00A701C6" w:rsidRDefault="006D20D2">
      <w:pPr>
        <w:rPr>
          <w:b/>
        </w:rPr>
      </w:pPr>
      <w:r w:rsidRPr="00A701C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F7C42D" wp14:editId="0C2DBB6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81175" cy="1885950"/>
            <wp:effectExtent l="0" t="0" r="9525" b="0"/>
            <wp:wrapSquare wrapText="bothSides"/>
            <wp:docPr id="1" name="Рисунок 1" descr="http://geroi-rf.ru/wp-content/uploads/2018/12/2018-12-07_16-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roi-rf.ru/wp-content/uploads/2018/12/2018-12-07_16-02-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0D2" w:rsidRPr="00A701C6" w:rsidRDefault="00110F41" w:rsidP="006D20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701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Просто подвиг: </w:t>
      </w:r>
      <w:proofErr w:type="spellStart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Оренбуржцы</w:t>
      </w:r>
      <w:proofErr w:type="spellEnd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- наши современники [Текст]</w:t>
      </w:r>
      <w:proofErr w:type="gramStart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биографические статьи / ред. А. Чистяков. - Оренбург</w:t>
      </w:r>
      <w:proofErr w:type="gramStart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Лица Оренбуржья, 2017. - 96 с. : ил</w:t>
      </w:r>
      <w:proofErr w:type="gramStart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., </w:t>
      </w:r>
      <w:proofErr w:type="spellStart"/>
      <w:proofErr w:type="gramEnd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портр</w:t>
      </w:r>
      <w:proofErr w:type="spellEnd"/>
      <w:r w:rsidR="006D20D2" w:rsidRPr="00A701C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 Книга издана в рамках проекта "Герои России - Герои нашего двора".</w:t>
      </w:r>
    </w:p>
    <w:p w:rsidR="00110F41" w:rsidRDefault="00110F41" w:rsidP="006D20D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110F41" w:rsidRDefault="00110F41" w:rsidP="006D20D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</w:t>
      </w:r>
      <w:r w:rsidR="00756B5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Это уникальное издание, объединяющее истории  86 героев. Наши земляки рассказали о них в прозе и в своих рисунках. Эта книга о Героях с большой буквы, проявивших себя в мирной жизни и в военное время.  Проект «Герои России – Герои нашего двора» является главным инструментом по сохранению памяти о героях нашей </w:t>
      </w:r>
      <w:proofErr w:type="gramStart"/>
      <w:r w:rsidR="00756B5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страны</w:t>
      </w:r>
      <w:proofErr w:type="gramEnd"/>
      <w:r w:rsidR="00756B5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 продолжать воспитывать у подрастающего поколения чувство истинного патриотизма и любви к своей Родине.</w:t>
      </w:r>
    </w:p>
    <w:p w:rsidR="00A701C6" w:rsidRDefault="00A701C6" w:rsidP="006D20D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A701C6" w:rsidRPr="00110F41" w:rsidRDefault="00A701C6" w:rsidP="006D20D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10F41" w:rsidRPr="00110F41" w:rsidTr="006D20D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D20D2" w:rsidRPr="00110F41" w:rsidRDefault="006D20D2" w:rsidP="006D2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28D3" w:rsidRPr="00A701C6" w:rsidRDefault="006D20D2" w:rsidP="00A701C6">
      <w:pPr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324100" cy="1419225"/>
            <wp:effectExtent l="0" t="0" r="0" b="9525"/>
            <wp:wrapSquare wrapText="bothSides"/>
            <wp:docPr id="2" name="Рисунок 2" descr="Этногеографический атлас Оренбургской области. Издание втор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ногеографический атлас Оренбургской области. Издание второ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8D3" w:rsidRPr="00A701C6" w:rsidRDefault="001C28D3" w:rsidP="004A74E2">
      <w:pPr>
        <w:shd w:val="clear" w:color="auto" w:fill="FFFFFF"/>
        <w:spacing w:after="300" w:line="28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Герасименко, Т. И. Этногеографический атлас Оренбургской области [Текст] / Т. И. Герасименко</w:t>
      </w:r>
      <w:proofErr w:type="gramStart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;</w:t>
      </w:r>
      <w:proofErr w:type="gramEnd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[Этнографическая комиссия Русского географического общества, Оренбургский государственный университет, Управление внутренней политики аппарата Губернатора и Правительства Оренбургской области, Оренбургское отделение Русского географического общества]. - 2-е издание, дополненное и переработанное. - Оренбург</w:t>
      </w:r>
      <w:proofErr w:type="gramStart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Русское географическое общество</w:t>
      </w:r>
      <w:proofErr w:type="gramStart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;</w:t>
      </w:r>
      <w:proofErr w:type="gramEnd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Казань : ПИК «Идеал-Пресс», 2017. - 79 с. : </w:t>
      </w:r>
      <w:proofErr w:type="spellStart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</w:t>
      </w:r>
      <w:proofErr w:type="gramStart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.ц</w:t>
      </w:r>
      <w:proofErr w:type="gramEnd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spellEnd"/>
      <w:r w:rsidRPr="00A7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., карты.</w:t>
      </w:r>
    </w:p>
    <w:p w:rsidR="001C28D3" w:rsidRPr="002A681E" w:rsidRDefault="001C28D3" w:rsidP="002A681E">
      <w:pPr>
        <w:shd w:val="clear" w:color="auto" w:fill="FFFFFF"/>
        <w:spacing w:after="300" w:line="285" w:lineRule="atLeast"/>
        <w:jc w:val="both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иллюстрированном историко-этнографическом и этногеографическом атласе раскрываются особенности формирования этногеографической карты Оренбуржья. Раскрыт этнический и конфессиональный состав населения, историко-географическая специфика и современная география вошедших в десятку крупнейших этносов региона по итогам последней переписи </w:t>
      </w:r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населения. Охарактеризовано этнокультурное взаимодействие, топонимическая специфика и историко-культурное наследие региона.</w:t>
      </w:r>
      <w:r w:rsidR="008B6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картосхемы, графики, диаграммы, фотографии и статьи, характеризующие этническую и конфессиональную специфику населения Оренбургской</w:t>
      </w:r>
      <w:r w:rsidR="00A70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русские, татары, казахи, украинцы, башкиры, мордва, чуваши, немцы, армяне, азербайджанцы.</w:t>
      </w:r>
      <w:proofErr w:type="gramEnd"/>
    </w:p>
    <w:p w:rsidR="00D84691" w:rsidRPr="00110F41" w:rsidRDefault="00D84691" w:rsidP="003066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066A2" w:rsidRPr="002A681E" w:rsidRDefault="003066A2">
      <w:pPr>
        <w:rPr>
          <w:rFonts w:ascii="Times New Roman" w:hAnsi="Times New Roman" w:cs="Times New Roman"/>
          <w:b/>
          <w:sz w:val="28"/>
          <w:szCs w:val="28"/>
        </w:rPr>
      </w:pPr>
      <w:r w:rsidRPr="002A68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C90588" wp14:editId="2CE5E96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590675" cy="2257425"/>
            <wp:effectExtent l="0" t="0" r="9525" b="9525"/>
            <wp:wrapSquare wrapText="bothSides"/>
            <wp:docPr id="3" name="Рисунок 3" descr="http://oodb.ru/cgi-bin/irbis64r_14/cgiirbis_64.exe?LNG=&amp;C21COM=2&amp;I21DBN=KRAI&amp;P21DBN=KRAI&amp;Z21ID=&amp;Image_file_name=%D0%9E%D0%B1%D0%BB%D0%BE%D0%B6%D0%BA%D0%B8%20%D0%BA%D1%80%D0%B0%D0%B9%2F468505.jpg&amp;IMAGE_FILE_DOWNLOA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odb.ru/cgi-bin/irbis64r_14/cgiirbis_64.exe?LNG=&amp;C21COM=2&amp;I21DBN=KRAI&amp;P21DBN=KRAI&amp;Z21ID=&amp;Image_file_name=%D0%9E%D0%B1%D0%BB%D0%BE%D0%B6%D0%BA%D0%B8%20%D0%BA%D1%80%D0%B0%D0%B9%2F468505.jpg&amp;IMAGE_FILE_DOWNLOAD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   «Капитанская дочка» </w:t>
      </w:r>
      <w:proofErr w:type="spell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А.С.Пушкина</w:t>
      </w:r>
      <w:proofErr w:type="spell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 в контексте истории, культуры, литературы и искусства: материалы </w:t>
      </w:r>
      <w:proofErr w:type="spell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межрегион</w:t>
      </w:r>
      <w:proofErr w:type="spell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. Науч.- </w:t>
      </w:r>
      <w:proofErr w:type="spell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практ</w:t>
      </w:r>
      <w:proofErr w:type="spell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Конф</w:t>
      </w:r>
      <w:proofErr w:type="spell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gram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посвящен</w:t>
      </w:r>
      <w:proofErr w:type="gram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. 180- </w:t>
      </w:r>
      <w:proofErr w:type="spellStart"/>
      <w:r w:rsidR="00D84691" w:rsidRPr="002A681E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="00D84691" w:rsidRPr="002A681E">
        <w:rPr>
          <w:rFonts w:ascii="Times New Roman" w:hAnsi="Times New Roman" w:cs="Times New Roman"/>
          <w:b/>
          <w:sz w:val="28"/>
          <w:szCs w:val="28"/>
        </w:rPr>
        <w:t xml:space="preserve"> публикации повести, 19 октября 2016г.</w:t>
      </w:r>
      <w:r w:rsidR="005B2A65" w:rsidRPr="002A681E">
        <w:rPr>
          <w:rFonts w:ascii="Times New Roman" w:hAnsi="Times New Roman" w:cs="Times New Roman"/>
          <w:b/>
          <w:sz w:val="28"/>
          <w:szCs w:val="28"/>
        </w:rPr>
        <w:t xml:space="preserve"> – Оренбург: РИО ООУНБ им. </w:t>
      </w:r>
      <w:proofErr w:type="spellStart"/>
      <w:r w:rsidR="005B2A65" w:rsidRPr="002A681E">
        <w:rPr>
          <w:rFonts w:ascii="Times New Roman" w:hAnsi="Times New Roman" w:cs="Times New Roman"/>
          <w:b/>
          <w:sz w:val="28"/>
          <w:szCs w:val="28"/>
        </w:rPr>
        <w:t>Н.К.Крупской</w:t>
      </w:r>
      <w:proofErr w:type="spellEnd"/>
      <w:r w:rsidR="005B2A65" w:rsidRPr="002A681E">
        <w:rPr>
          <w:rFonts w:ascii="Times New Roman" w:hAnsi="Times New Roman" w:cs="Times New Roman"/>
          <w:b/>
          <w:sz w:val="28"/>
          <w:szCs w:val="28"/>
        </w:rPr>
        <w:t>, 2017.- 188с.</w:t>
      </w:r>
    </w:p>
    <w:p w:rsidR="002A681E" w:rsidRDefault="00631FD7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В сборнике представлены</w:t>
      </w:r>
      <w:r w:rsidR="00224A67" w:rsidRPr="00110F41">
        <w:rPr>
          <w:rFonts w:ascii="Times New Roman" w:hAnsi="Times New Roman" w:cs="Times New Roman"/>
          <w:sz w:val="28"/>
          <w:szCs w:val="28"/>
        </w:rPr>
        <w:t xml:space="preserve"> материалы конференции: исследование произведения; оренбургские страницы Пушкинианы; </w:t>
      </w:r>
      <w:proofErr w:type="spellStart"/>
      <w:r w:rsidR="00224A67" w:rsidRPr="00110F41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8B69DE">
        <w:rPr>
          <w:rFonts w:ascii="Times New Roman" w:hAnsi="Times New Roman" w:cs="Times New Roman"/>
          <w:sz w:val="28"/>
          <w:szCs w:val="28"/>
        </w:rPr>
        <w:t xml:space="preserve"> </w:t>
      </w:r>
      <w:r w:rsidR="00224A67" w:rsidRPr="00110F41">
        <w:rPr>
          <w:rFonts w:ascii="Times New Roman" w:hAnsi="Times New Roman" w:cs="Times New Roman"/>
          <w:sz w:val="28"/>
          <w:szCs w:val="28"/>
        </w:rPr>
        <w:t xml:space="preserve">- литературное изучение произведений </w:t>
      </w:r>
      <w:proofErr w:type="spellStart"/>
      <w:r w:rsidR="008B69DE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8B69DE">
        <w:rPr>
          <w:rFonts w:ascii="Times New Roman" w:hAnsi="Times New Roman" w:cs="Times New Roman"/>
          <w:sz w:val="28"/>
          <w:szCs w:val="28"/>
        </w:rPr>
        <w:t>. Издание предназначе</w:t>
      </w:r>
      <w:r w:rsidR="00224A67" w:rsidRPr="00110F41">
        <w:rPr>
          <w:rFonts w:ascii="Times New Roman" w:hAnsi="Times New Roman" w:cs="Times New Roman"/>
          <w:sz w:val="28"/>
          <w:szCs w:val="28"/>
        </w:rPr>
        <w:t>но краеведам, специалистам архивов, всем, кто интересуется русской литературой и историей родного края.</w:t>
      </w:r>
    </w:p>
    <w:p w:rsidR="00C5767E" w:rsidRPr="00110F41" w:rsidRDefault="00C5767E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744DD4" wp14:editId="6BDA917C">
            <wp:simplePos x="0" y="0"/>
            <wp:positionH relativeFrom="column">
              <wp:posOffset>-635</wp:posOffset>
            </wp:positionH>
            <wp:positionV relativeFrom="paragraph">
              <wp:posOffset>361315</wp:posOffset>
            </wp:positionV>
            <wp:extent cx="1587500" cy="2291080"/>
            <wp:effectExtent l="0" t="0" r="0" b="0"/>
            <wp:wrapSquare wrapText="bothSides"/>
            <wp:docPr id="4" name="Рисунок 4" descr="http://project.orenlib.ru/litmap/up/person/book/Meshchaninov/Bela_pt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ject.orenlib.ru/litmap/up/person/book/Meshchaninov/Bela_pti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2C" w:rsidRPr="002A681E" w:rsidRDefault="00E61EB3">
      <w:pPr>
        <w:rPr>
          <w:rFonts w:ascii="Times New Roman" w:hAnsi="Times New Roman" w:cs="Times New Roman"/>
          <w:b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</w:t>
      </w:r>
      <w:r w:rsidRPr="002A681E">
        <w:rPr>
          <w:rFonts w:ascii="Times New Roman" w:hAnsi="Times New Roman" w:cs="Times New Roman"/>
          <w:b/>
          <w:sz w:val="28"/>
          <w:szCs w:val="28"/>
        </w:rPr>
        <w:t xml:space="preserve">Мещанинов Ю. Бела птица: маленькая повесть о детстве/ </w:t>
      </w:r>
      <w:proofErr w:type="spellStart"/>
      <w:r w:rsidRPr="002A681E">
        <w:rPr>
          <w:rFonts w:ascii="Times New Roman" w:hAnsi="Times New Roman" w:cs="Times New Roman"/>
          <w:b/>
          <w:sz w:val="28"/>
          <w:szCs w:val="28"/>
        </w:rPr>
        <w:t>Ю.Мещанинов</w:t>
      </w:r>
      <w:proofErr w:type="spellEnd"/>
      <w:r w:rsidRPr="002A681E">
        <w:rPr>
          <w:rFonts w:ascii="Times New Roman" w:hAnsi="Times New Roman" w:cs="Times New Roman"/>
          <w:b/>
          <w:sz w:val="28"/>
          <w:szCs w:val="28"/>
        </w:rPr>
        <w:t>. – Оренбург: ООО Типография Южный Урал, 2018.- 112с.</w:t>
      </w:r>
    </w:p>
    <w:p w:rsidR="00E61EB3" w:rsidRDefault="00E61EB3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Главный герой – семилетний мальчик, попадающий в различные истории. Каждый день он открывает для себя мир: познает ответственность семейной жизни, горечь утраты, законы дружбы и тяготы предательства.</w:t>
      </w:r>
    </w:p>
    <w:p w:rsidR="002A681E" w:rsidRDefault="002A681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681E" w:rsidRPr="00110F41" w:rsidRDefault="002A681E">
      <w:pPr>
        <w:rPr>
          <w:rFonts w:ascii="Times New Roman" w:hAnsi="Times New Roman" w:cs="Times New Roman"/>
          <w:sz w:val="28"/>
          <w:szCs w:val="28"/>
        </w:rPr>
      </w:pPr>
    </w:p>
    <w:p w:rsidR="002A681E" w:rsidRDefault="002A681E">
      <w:pPr>
        <w:rPr>
          <w:rFonts w:ascii="Times New Roman" w:hAnsi="Times New Roman" w:cs="Times New Roman"/>
          <w:sz w:val="28"/>
          <w:szCs w:val="28"/>
        </w:rPr>
      </w:pPr>
    </w:p>
    <w:p w:rsidR="002A681E" w:rsidRDefault="002A681E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A7A528" wp14:editId="5377E551">
            <wp:simplePos x="0" y="0"/>
            <wp:positionH relativeFrom="column">
              <wp:posOffset>-64135</wp:posOffset>
            </wp:positionH>
            <wp:positionV relativeFrom="paragraph">
              <wp:posOffset>80010</wp:posOffset>
            </wp:positionV>
            <wp:extent cx="1422400" cy="2095500"/>
            <wp:effectExtent l="0" t="0" r="6350" b="0"/>
            <wp:wrapSquare wrapText="bothSides"/>
            <wp:docPr id="5" name="Рисунок 5" descr="https://im0-tub-ru.yandex.net/i?id=cbe929c5b30ff6473f54100a2a0da81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be929c5b30ff6473f54100a2a0da817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2C" w:rsidRPr="002A681E" w:rsidRDefault="008B3110">
      <w:pPr>
        <w:rPr>
          <w:rFonts w:ascii="Times New Roman" w:hAnsi="Times New Roman" w:cs="Times New Roman"/>
          <w:b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2A681E">
        <w:rPr>
          <w:rFonts w:ascii="Times New Roman" w:hAnsi="Times New Roman" w:cs="Times New Roman"/>
          <w:b/>
          <w:sz w:val="28"/>
          <w:szCs w:val="28"/>
        </w:rPr>
        <w:t>Рыков</w:t>
      </w:r>
      <w:proofErr w:type="gramStart"/>
      <w:r w:rsidRPr="002A681E">
        <w:rPr>
          <w:rFonts w:ascii="Times New Roman" w:hAnsi="Times New Roman" w:cs="Times New Roman"/>
          <w:b/>
          <w:sz w:val="28"/>
          <w:szCs w:val="28"/>
        </w:rPr>
        <w:t>.П</w:t>
      </w:r>
      <w:proofErr w:type="spellEnd"/>
      <w:proofErr w:type="gramEnd"/>
      <w:r w:rsidRPr="002A681E">
        <w:rPr>
          <w:rFonts w:ascii="Times New Roman" w:hAnsi="Times New Roman" w:cs="Times New Roman"/>
          <w:b/>
          <w:sz w:val="28"/>
          <w:szCs w:val="28"/>
        </w:rPr>
        <w:t>. Я о Родине плачу: стихи/ Павел Рыков. – Москва: «Вес</w:t>
      </w:r>
      <w:proofErr w:type="gramStart"/>
      <w:r w:rsidRPr="002A681E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2A681E">
        <w:rPr>
          <w:rFonts w:ascii="Times New Roman" w:hAnsi="Times New Roman" w:cs="Times New Roman"/>
          <w:b/>
          <w:sz w:val="28"/>
          <w:szCs w:val="28"/>
        </w:rPr>
        <w:t xml:space="preserve"> Консалтинг», 2018. – 68с.</w:t>
      </w:r>
    </w:p>
    <w:p w:rsidR="008B3110" w:rsidRDefault="008B3110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</w:t>
      </w:r>
      <w:r w:rsidR="00CC2A4E" w:rsidRPr="00110F41">
        <w:rPr>
          <w:rFonts w:ascii="Times New Roman" w:hAnsi="Times New Roman" w:cs="Times New Roman"/>
          <w:sz w:val="28"/>
          <w:szCs w:val="28"/>
        </w:rPr>
        <w:t>Стихотворения Павла Рыкова – поэта, прозаика, драматурга, публициста, режиссера, фотохудожника.</w:t>
      </w: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Pr="00110F41" w:rsidRDefault="00C5767E">
      <w:pPr>
        <w:rPr>
          <w:rFonts w:ascii="Times New Roman" w:hAnsi="Times New Roman" w:cs="Times New Roman"/>
          <w:sz w:val="28"/>
          <w:szCs w:val="28"/>
        </w:rPr>
      </w:pPr>
    </w:p>
    <w:p w:rsidR="00980C2C" w:rsidRPr="00212409" w:rsidRDefault="00980C2C">
      <w:pPr>
        <w:rPr>
          <w:rFonts w:ascii="Times New Roman" w:hAnsi="Times New Roman" w:cs="Times New Roman"/>
          <w:b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362075" cy="1876425"/>
            <wp:effectExtent l="0" t="0" r="9525" b="9525"/>
            <wp:wrapSquare wrapText="bothSides"/>
            <wp:docPr id="6" name="Рисунок 6" descr="http://izd56.narod.ru/foto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zd56.narod.ru/foto/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BC" w:rsidRPr="00110F41">
        <w:rPr>
          <w:rFonts w:ascii="Times New Roman" w:hAnsi="Times New Roman" w:cs="Times New Roman"/>
          <w:sz w:val="28"/>
          <w:szCs w:val="28"/>
        </w:rPr>
        <w:t xml:space="preserve">   </w:t>
      </w:r>
      <w:r w:rsidR="005325BC" w:rsidRPr="00212409">
        <w:rPr>
          <w:rFonts w:ascii="Times New Roman" w:hAnsi="Times New Roman" w:cs="Times New Roman"/>
          <w:b/>
          <w:sz w:val="28"/>
          <w:szCs w:val="28"/>
        </w:rPr>
        <w:t>Карпов, В.В. Судьба разведчика/ Владимир Карпов. – Оренбург: Оренбургское книжное издательство, 2000. – 624с.</w:t>
      </w:r>
    </w:p>
    <w:p w:rsidR="005325BC" w:rsidRDefault="005325BC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Книга рассказывает о человеке, волею судьбы </w:t>
      </w:r>
      <w:proofErr w:type="gramStart"/>
      <w:r w:rsidRPr="00110F41">
        <w:rPr>
          <w:rFonts w:ascii="Times New Roman" w:hAnsi="Times New Roman" w:cs="Times New Roman"/>
          <w:sz w:val="28"/>
          <w:szCs w:val="28"/>
        </w:rPr>
        <w:t>ставшего</w:t>
      </w:r>
      <w:proofErr w:type="gramEnd"/>
      <w:r w:rsidRPr="00110F41">
        <w:rPr>
          <w:rFonts w:ascii="Times New Roman" w:hAnsi="Times New Roman" w:cs="Times New Roman"/>
          <w:sz w:val="28"/>
          <w:szCs w:val="28"/>
        </w:rPr>
        <w:t xml:space="preserve"> профессиональным разведчиком. Автор – не только свидетель, но и участник многих описываемых событий.</w:t>
      </w: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212409" w:rsidRPr="00110F41" w:rsidRDefault="0021240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4F2E853" wp14:editId="25C7B270">
            <wp:simplePos x="0" y="0"/>
            <wp:positionH relativeFrom="column">
              <wp:posOffset>-3810</wp:posOffset>
            </wp:positionH>
            <wp:positionV relativeFrom="paragraph">
              <wp:posOffset>254635</wp:posOffset>
            </wp:positionV>
            <wp:extent cx="1314450" cy="1857375"/>
            <wp:effectExtent l="0" t="0" r="0" b="9525"/>
            <wp:wrapSquare wrapText="bothSides"/>
            <wp:docPr id="7" name="Рисунок 7" descr="https://im0-tub-ru.yandex.net/i?id=27ccdf8ef1211357eb119fcd151f1d4a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27ccdf8ef1211357eb119fcd151f1d4a&amp;n=13&amp;exp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0" t="12699" r="36459" b="13095"/>
                    <a:stretch/>
                  </pic:blipFill>
                  <pic:spPr bwMode="auto">
                    <a:xfrm>
                      <a:off x="0" y="0"/>
                      <a:ext cx="1314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2C" w:rsidRPr="00212409" w:rsidRDefault="007B16D9">
      <w:pPr>
        <w:rPr>
          <w:rFonts w:ascii="Times New Roman" w:hAnsi="Times New Roman" w:cs="Times New Roman"/>
          <w:b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</w:t>
      </w:r>
      <w:r w:rsidRPr="00212409">
        <w:rPr>
          <w:rFonts w:ascii="Times New Roman" w:hAnsi="Times New Roman" w:cs="Times New Roman"/>
          <w:b/>
          <w:sz w:val="28"/>
          <w:szCs w:val="28"/>
        </w:rPr>
        <w:t>Филиппов А.Г. День козла/ Александр Филиппов. – Оренбург: ОАО ИПК Южный Урал, 2015. – 496с.</w:t>
      </w:r>
    </w:p>
    <w:p w:rsidR="007B16D9" w:rsidRDefault="007B16D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В новую книгу оренбургского прозаика Александра Филиппова вошли как уже получившие признание читателей повести, так и совершенно новые, не публиковавшиеся ранее произведения.</w:t>
      </w:r>
    </w:p>
    <w:p w:rsidR="00212409" w:rsidRDefault="00212409">
      <w:pPr>
        <w:rPr>
          <w:rFonts w:ascii="Times New Roman" w:hAnsi="Times New Roman" w:cs="Times New Roman"/>
          <w:sz w:val="28"/>
          <w:szCs w:val="28"/>
        </w:rPr>
      </w:pPr>
    </w:p>
    <w:p w:rsidR="00212409" w:rsidRDefault="00212409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C5767E" w:rsidRDefault="00C5767E">
      <w:pPr>
        <w:rPr>
          <w:rFonts w:ascii="Times New Roman" w:hAnsi="Times New Roman" w:cs="Times New Roman"/>
          <w:sz w:val="28"/>
          <w:szCs w:val="28"/>
        </w:rPr>
      </w:pPr>
    </w:p>
    <w:p w:rsidR="00212409" w:rsidRPr="00110F41" w:rsidRDefault="0021240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C61E42" wp14:editId="7183BABE">
            <wp:simplePos x="0" y="0"/>
            <wp:positionH relativeFrom="column">
              <wp:posOffset>-51435</wp:posOffset>
            </wp:positionH>
            <wp:positionV relativeFrom="paragraph">
              <wp:posOffset>219710</wp:posOffset>
            </wp:positionV>
            <wp:extent cx="1409700" cy="2057400"/>
            <wp:effectExtent l="0" t="0" r="0" b="0"/>
            <wp:wrapSquare wrapText="bothSides"/>
            <wp:docPr id="8" name="Рисунок 8" descr="https://im0-tub-ru.yandex.net/i?id=fc0f3a780a49f7f51b749e28408beee6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fc0f3a780a49f7f51b749e28408beee6-sr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2C" w:rsidRPr="00212409" w:rsidRDefault="005325BC">
      <w:pPr>
        <w:rPr>
          <w:rFonts w:ascii="Times New Roman" w:hAnsi="Times New Roman" w:cs="Times New Roman"/>
          <w:b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</w:t>
      </w:r>
      <w:r w:rsidRPr="00212409">
        <w:rPr>
          <w:rFonts w:ascii="Times New Roman" w:hAnsi="Times New Roman" w:cs="Times New Roman"/>
          <w:b/>
          <w:sz w:val="28"/>
          <w:szCs w:val="28"/>
        </w:rPr>
        <w:t xml:space="preserve">Уханов, И.С. Избранное/ </w:t>
      </w:r>
      <w:proofErr w:type="spellStart"/>
      <w:r w:rsidRPr="00212409">
        <w:rPr>
          <w:rFonts w:ascii="Times New Roman" w:hAnsi="Times New Roman" w:cs="Times New Roman"/>
          <w:b/>
          <w:sz w:val="28"/>
          <w:szCs w:val="28"/>
        </w:rPr>
        <w:t>И.С.Уханов</w:t>
      </w:r>
      <w:proofErr w:type="spellEnd"/>
      <w:r w:rsidRPr="00212409">
        <w:rPr>
          <w:rFonts w:ascii="Times New Roman" w:hAnsi="Times New Roman" w:cs="Times New Roman"/>
          <w:b/>
          <w:sz w:val="28"/>
          <w:szCs w:val="28"/>
        </w:rPr>
        <w:t xml:space="preserve">. – Оренбург: Оренбургское книжное издательство им. </w:t>
      </w:r>
      <w:proofErr w:type="spellStart"/>
      <w:r w:rsidRPr="00212409">
        <w:rPr>
          <w:rFonts w:ascii="Times New Roman" w:hAnsi="Times New Roman" w:cs="Times New Roman"/>
          <w:b/>
          <w:sz w:val="28"/>
          <w:szCs w:val="28"/>
        </w:rPr>
        <w:t>Г.П.Донковцева</w:t>
      </w:r>
      <w:proofErr w:type="spellEnd"/>
      <w:r w:rsidRPr="00212409">
        <w:rPr>
          <w:rFonts w:ascii="Times New Roman" w:hAnsi="Times New Roman" w:cs="Times New Roman"/>
          <w:b/>
          <w:sz w:val="28"/>
          <w:szCs w:val="28"/>
        </w:rPr>
        <w:t xml:space="preserve">, 2018. – 544с. </w:t>
      </w:r>
    </w:p>
    <w:p w:rsidR="006D5ECE" w:rsidRPr="00110F41" w:rsidRDefault="006D5ECE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 В книгу вошли избранные произведения выдающегося писателя, тесно связанного с Оренбургской областью. Его герои – наши современники: крестьяне, </w:t>
      </w:r>
      <w:proofErr w:type="spellStart"/>
      <w:r w:rsidRPr="00110F41">
        <w:rPr>
          <w:rFonts w:ascii="Times New Roman" w:hAnsi="Times New Roman" w:cs="Times New Roman"/>
          <w:sz w:val="28"/>
          <w:szCs w:val="28"/>
        </w:rPr>
        <w:t>пуховницы</w:t>
      </w:r>
      <w:proofErr w:type="spellEnd"/>
      <w:r w:rsidRPr="00110F41">
        <w:rPr>
          <w:rFonts w:ascii="Times New Roman" w:hAnsi="Times New Roman" w:cs="Times New Roman"/>
          <w:sz w:val="28"/>
          <w:szCs w:val="28"/>
        </w:rPr>
        <w:t>, казаки, размышляющие над предназначением собственной жизни и труда.</w:t>
      </w:r>
    </w:p>
    <w:p w:rsidR="00980C2C" w:rsidRPr="00110F41" w:rsidRDefault="00116B5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7BB38F" wp14:editId="4BA454B5">
            <wp:simplePos x="0" y="0"/>
            <wp:positionH relativeFrom="column">
              <wp:posOffset>-461010</wp:posOffset>
            </wp:positionH>
            <wp:positionV relativeFrom="paragraph">
              <wp:posOffset>198120</wp:posOffset>
            </wp:positionV>
            <wp:extent cx="1466850" cy="2238375"/>
            <wp:effectExtent l="0" t="0" r="0" b="9525"/>
            <wp:wrapSquare wrapText="bothSides"/>
            <wp:docPr id="9" name="Рисунок 9" descr="http://itd3.mycdn.me/image?id=870023396333&amp;t=20&amp;plc=WEB&amp;tkn=*NWpNZ5cqEC1q89iXnp48CVZFO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d3.mycdn.me/image?id=870023396333&amp;t=20&amp;plc=WEB&amp;tkn=*NWpNZ5cqEC1q89iXnp48CVZFOD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3"/>
                    <a:stretch/>
                  </pic:blipFill>
                  <pic:spPr bwMode="auto">
                    <a:xfrm>
                      <a:off x="0" y="0"/>
                      <a:ext cx="1466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2C" w:rsidRPr="00110F41" w:rsidRDefault="00980C2C">
      <w:pPr>
        <w:rPr>
          <w:rFonts w:ascii="Times New Roman" w:hAnsi="Times New Roman" w:cs="Times New Roman"/>
          <w:sz w:val="28"/>
          <w:szCs w:val="28"/>
        </w:rPr>
      </w:pPr>
    </w:p>
    <w:p w:rsidR="00A930CB" w:rsidRDefault="00116B59" w:rsidP="00212409">
      <w:pPr>
        <w:ind w:left="142" w:hanging="5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12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930CB"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="00A930CB"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 w:rsidR="00212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="00A930CB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="00A930CB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A930CB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2018.  - №1(5). – 364с.</w:t>
      </w:r>
    </w:p>
    <w:p w:rsidR="00212409" w:rsidRDefault="00212409" w:rsidP="00212409">
      <w:pPr>
        <w:ind w:left="142" w:hanging="5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409" w:rsidRPr="00110F41" w:rsidRDefault="00116B59" w:rsidP="00212409">
      <w:pPr>
        <w:ind w:left="142" w:hanging="5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F85518" wp14:editId="3FE5635E">
            <wp:simplePos x="0" y="0"/>
            <wp:positionH relativeFrom="column">
              <wp:posOffset>-1336675</wp:posOffset>
            </wp:positionH>
            <wp:positionV relativeFrom="paragraph">
              <wp:posOffset>98425</wp:posOffset>
            </wp:positionV>
            <wp:extent cx="1571625" cy="2286000"/>
            <wp:effectExtent l="0" t="0" r="9525" b="0"/>
            <wp:wrapSquare wrapText="bothSides"/>
            <wp:docPr id="10" name="Рисунок 10" descr="http://pravdy-10.ru/media/k2/items/cache/f75f45065e491a3adc61e72a384867b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avdy-10.ru/media/k2/items/cache/f75f45065e491a3adc61e72a384867b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/>
                    <a:stretch/>
                  </pic:blipFill>
                  <pic:spPr bwMode="auto">
                    <a:xfrm>
                      <a:off x="0" y="0"/>
                      <a:ext cx="1571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59" w:rsidRDefault="00116B59" w:rsidP="00116B59">
      <w:pPr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110F41">
        <w:rPr>
          <w:rFonts w:ascii="Times New Roman" w:hAnsi="Times New Roman" w:cs="Times New Roman"/>
          <w:sz w:val="28"/>
          <w:szCs w:val="28"/>
        </w:rPr>
        <w:t xml:space="preserve"> </w:t>
      </w:r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2018.  - №2(6). – 364с.</w:t>
      </w:r>
    </w:p>
    <w:p w:rsidR="00116B59" w:rsidRDefault="00116B59" w:rsidP="00116B59">
      <w:pPr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FF0C99" wp14:editId="6D932BF6">
            <wp:simplePos x="0" y="0"/>
            <wp:positionH relativeFrom="column">
              <wp:posOffset>-726440</wp:posOffset>
            </wp:positionH>
            <wp:positionV relativeFrom="paragraph">
              <wp:posOffset>151765</wp:posOffset>
            </wp:positionV>
            <wp:extent cx="1619250" cy="2371725"/>
            <wp:effectExtent l="0" t="0" r="0" b="9525"/>
            <wp:wrapSquare wrapText="bothSides"/>
            <wp:docPr id="11" name="Рисунок 11" descr="http://pravdy-10.ru/media/k2/items/cache/f68bc1606a499c66a1eabd66e99d68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avdy-10.ru/media/k2/items/cache/f68bc1606a499c66a1eabd66e99d6817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17"/>
                    <a:stretch/>
                  </pic:blipFill>
                  <pic:spPr bwMode="auto">
                    <a:xfrm>
                      <a:off x="0" y="0"/>
                      <a:ext cx="1619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53A" w:rsidRPr="00110F41" w:rsidRDefault="0042253A">
      <w:pPr>
        <w:rPr>
          <w:rFonts w:ascii="Times New Roman" w:hAnsi="Times New Roman" w:cs="Times New Roman"/>
          <w:sz w:val="28"/>
          <w:szCs w:val="28"/>
        </w:rPr>
      </w:pPr>
    </w:p>
    <w:p w:rsidR="0042253A" w:rsidRPr="00110F41" w:rsidRDefault="0042253A">
      <w:pPr>
        <w:rPr>
          <w:rFonts w:ascii="Times New Roman" w:hAnsi="Times New Roman" w:cs="Times New Roman"/>
          <w:sz w:val="28"/>
          <w:szCs w:val="28"/>
        </w:rPr>
      </w:pPr>
    </w:p>
    <w:p w:rsidR="00212409" w:rsidRDefault="00212409" w:rsidP="00212409">
      <w:pPr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409" w:rsidRDefault="00212409" w:rsidP="00212409">
      <w:pPr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409" w:rsidRPr="00110F41" w:rsidRDefault="00212409" w:rsidP="00212409">
      <w:pPr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C2C" w:rsidRPr="00110F41" w:rsidRDefault="00116B5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2018.  - №3 (7). – 364с.</w:t>
      </w:r>
    </w:p>
    <w:p w:rsidR="0005479D" w:rsidRPr="00110F41" w:rsidRDefault="00116B5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9DD8C54" wp14:editId="535D60BC">
            <wp:simplePos x="0" y="0"/>
            <wp:positionH relativeFrom="column">
              <wp:posOffset>-191135</wp:posOffset>
            </wp:positionH>
            <wp:positionV relativeFrom="paragraph">
              <wp:posOffset>-46990</wp:posOffset>
            </wp:positionV>
            <wp:extent cx="1587500" cy="2310130"/>
            <wp:effectExtent l="0" t="0" r="0" b="0"/>
            <wp:wrapSquare wrapText="bothSides"/>
            <wp:docPr id="14" name="Рисунок 14" descr="http://xn--80alhdjhdcxhy5hl.xn--p1ai/sites/zhurmir/files/jackets/gd-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lhdjhdcxhy5hl.xn--p1ai/sites/zhurmir/files/jackets/gd-2017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B59" w:rsidRPr="00110F41" w:rsidRDefault="00010648" w:rsidP="00116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</w:t>
      </w:r>
      <w:r w:rsidR="00116B59" w:rsidRPr="00110F41">
        <w:rPr>
          <w:rFonts w:ascii="Times New Roman" w:hAnsi="Times New Roman" w:cs="Times New Roman"/>
          <w:sz w:val="28"/>
          <w:szCs w:val="28"/>
        </w:rPr>
        <w:t xml:space="preserve">  </w:t>
      </w:r>
      <w:r w:rsidR="00116B59"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="00116B59"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 w:rsidR="00116B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="00116B59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="00116B59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116B59"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2017.  - №3 (3). – 364с.</w:t>
      </w:r>
    </w:p>
    <w:p w:rsidR="00010648" w:rsidRDefault="00010648" w:rsidP="0021240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409" w:rsidRDefault="00212409" w:rsidP="0021240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409" w:rsidRPr="00110F41" w:rsidRDefault="00212409" w:rsidP="0021240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CF5" w:rsidRPr="00110F41" w:rsidRDefault="00116B59">
      <w:pPr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739900" cy="2472055"/>
            <wp:effectExtent l="0" t="0" r="0" b="4445"/>
            <wp:wrapSquare wrapText="bothSides"/>
            <wp:docPr id="12" name="Рисунок 12" descr="http://pravdy-10.ru/media/k2/items/cache/f68bc1606a499c66a1eabd66e99d68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avdy-10.ru/media/k2/items/cache/f68bc1606a499c66a1eabd66e99d6817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2"/>
                    <a:stretch/>
                  </pic:blipFill>
                  <pic:spPr bwMode="auto">
                    <a:xfrm>
                      <a:off x="0" y="0"/>
                      <a:ext cx="17399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48" w:rsidRPr="00110F41" w:rsidRDefault="00010648" w:rsidP="002124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F41">
        <w:rPr>
          <w:rFonts w:ascii="Times New Roman" w:hAnsi="Times New Roman" w:cs="Times New Roman"/>
          <w:sz w:val="28"/>
          <w:szCs w:val="28"/>
        </w:rPr>
        <w:t xml:space="preserve">  </w:t>
      </w:r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 w:rsidR="00212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2018.  - №4(8). – 364с.</w:t>
      </w:r>
    </w:p>
    <w:p w:rsidR="00684CF5" w:rsidRPr="00110F41" w:rsidRDefault="00684CF5">
      <w:pPr>
        <w:rPr>
          <w:rFonts w:ascii="Times New Roman" w:hAnsi="Times New Roman" w:cs="Times New Roman"/>
          <w:sz w:val="28"/>
          <w:szCs w:val="28"/>
        </w:rPr>
      </w:pPr>
    </w:p>
    <w:p w:rsidR="00684CF5" w:rsidRPr="00110F41" w:rsidRDefault="00684CF5">
      <w:pPr>
        <w:rPr>
          <w:rFonts w:ascii="Times New Roman" w:hAnsi="Times New Roman" w:cs="Times New Roman"/>
          <w:sz w:val="28"/>
          <w:szCs w:val="28"/>
        </w:rPr>
      </w:pPr>
    </w:p>
    <w:p w:rsidR="00684CF5" w:rsidRPr="00110F41" w:rsidRDefault="00684CF5">
      <w:pPr>
        <w:rPr>
          <w:rFonts w:ascii="Times New Roman" w:hAnsi="Times New Roman" w:cs="Times New Roman"/>
          <w:sz w:val="28"/>
          <w:szCs w:val="28"/>
        </w:rPr>
      </w:pPr>
    </w:p>
    <w:p w:rsidR="00116B59" w:rsidRDefault="00684CF5" w:rsidP="00010648">
      <w:pPr>
        <w:ind w:left="720"/>
        <w:rPr>
          <w:rFonts w:ascii="Times New Roman" w:hAnsi="Times New Roman" w:cs="Times New Roman"/>
          <w:sz w:val="28"/>
          <w:szCs w:val="28"/>
        </w:rPr>
      </w:pPr>
      <w:r w:rsidRPr="00110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1270</wp:posOffset>
            </wp:positionV>
            <wp:extent cx="1841500" cy="2590800"/>
            <wp:effectExtent l="0" t="0" r="6350" b="0"/>
            <wp:wrapSquare wrapText="bothSides"/>
            <wp:docPr id="13" name="Рисунок 13" descr="http://xn--80alhdjhdcxhy5hl.xn--p1ai/sites/zhurmir/files/jackets/gd-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80alhdjhdcxhy5hl.xn--p1ai/sites/zhurmir/files/jackets/gd-2017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48" w:rsidRPr="00110F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0648" w:rsidRPr="00110F41" w:rsidRDefault="00010648" w:rsidP="00010648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Гостиный </w:t>
      </w:r>
      <w:proofErr w:type="spellStart"/>
      <w:r w:rsidRPr="00110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Двор</w:t>
      </w:r>
      <w:r w:rsidR="00212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proofErr w:type="spell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</w:t>
      </w:r>
      <w:proofErr w:type="gramStart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1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литературно-художественный и общественно-политический журнал писателей России / ред. Н. Ю. Кожевникова. – Оренбург, 2017.  - №4(4). – 364с.</w:t>
      </w:r>
    </w:p>
    <w:p w:rsidR="00684CF5" w:rsidRPr="00110F41" w:rsidRDefault="00684CF5">
      <w:pPr>
        <w:rPr>
          <w:rFonts w:ascii="Times New Roman" w:hAnsi="Times New Roman" w:cs="Times New Roman"/>
          <w:sz w:val="28"/>
          <w:szCs w:val="28"/>
        </w:rPr>
      </w:pPr>
    </w:p>
    <w:p w:rsidR="00116B59" w:rsidRDefault="002124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6B59" w:rsidRDefault="00116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E2" w:rsidRPr="004A74E2" w:rsidRDefault="00116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bdr w:val="none" w:sz="0" w:space="0" w:color="auto" w:frame="1"/>
          <w:lang w:eastAsia="ru-RU"/>
        </w:rPr>
        <w:t xml:space="preserve">   </w:t>
      </w:r>
      <w:r w:rsidR="004A74E2" w:rsidRPr="004A74E2">
        <w:rPr>
          <w:rFonts w:ascii="Times New Roman" w:eastAsia="Times New Roman" w:hAnsi="Times New Roman" w:cs="Times New Roman"/>
          <w:bCs/>
          <w:sz w:val="28"/>
          <w:szCs w:val="20"/>
          <w:bdr w:val="none" w:sz="0" w:space="0" w:color="auto" w:frame="1"/>
          <w:lang w:eastAsia="ru-RU"/>
        </w:rPr>
        <w:t xml:space="preserve">Литературно-художественный и общественно-политический альманах «Гостиный Двор» издаётся в Оренбурге с мая 1995 года. В 2018 году издание переименовано в литературно-художественный и общественно-политический журнал писателей России «Гостиный </w:t>
      </w:r>
      <w:proofErr w:type="spellStart"/>
      <w:r w:rsidR="004A74E2" w:rsidRPr="004A74E2">
        <w:rPr>
          <w:rFonts w:ascii="Times New Roman" w:eastAsia="Times New Roman" w:hAnsi="Times New Roman" w:cs="Times New Roman"/>
          <w:bCs/>
          <w:sz w:val="28"/>
          <w:szCs w:val="20"/>
          <w:bdr w:val="none" w:sz="0" w:space="0" w:color="auto" w:frame="1"/>
          <w:lang w:eastAsia="ru-RU"/>
        </w:rPr>
        <w:t>Дворъ</w:t>
      </w:r>
      <w:proofErr w:type="spellEnd"/>
      <w:r w:rsidR="004A74E2" w:rsidRPr="004A74E2">
        <w:rPr>
          <w:rFonts w:ascii="Times New Roman" w:eastAsia="Times New Roman" w:hAnsi="Times New Roman" w:cs="Times New Roman"/>
          <w:bCs/>
          <w:sz w:val="28"/>
          <w:szCs w:val="20"/>
          <w:bdr w:val="none" w:sz="0" w:space="0" w:color="auto" w:frame="1"/>
          <w:lang w:eastAsia="ru-RU"/>
        </w:rPr>
        <w:t>».</w:t>
      </w:r>
    </w:p>
    <w:p w:rsidR="00D304E2" w:rsidRPr="004A74E2" w:rsidRDefault="00212409">
      <w:pPr>
        <w:rPr>
          <w:rFonts w:ascii="Times New Roman" w:hAnsi="Times New Roman" w:cs="Times New Roman"/>
          <w:sz w:val="28"/>
          <w:szCs w:val="28"/>
        </w:rPr>
      </w:pPr>
      <w:r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gramStart"/>
      <w:r w:rsidR="00D514AF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</w:t>
      </w:r>
      <w:r w:rsid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объединяет в один большой и дружный круг писателей, учёных, политиков, казаков, народных мудрецов, архивистов, краеведов, артистов, художников, искусствоведов.</w:t>
      </w:r>
      <w:proofErr w:type="gramEnd"/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514AF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Фирменные рубрики журнала</w:t>
      </w:r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«Казачья линия», «Время действия», «наследие», «Культурный слой», «В зеркале истории», «Философский пра</w:t>
      </w:r>
      <w:r w:rsidR="00F862F7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ктикум» </w:t>
      </w:r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 А «Народная проза» и «Народные мемуары» – это вообще изюминка альманаха, как и «Оренбургская диаспора», где печатаются авторы, связанные корнями с оренбургским краем.</w:t>
      </w:r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D304E2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печатаются писатели и учёные из Москвы, Петербурга, Екатеринбурга, Воронежа, Сарова, Иркутска, Красноярска, Новокуйбышевска, Кирова, Алматы, Уральска, Новгорода Великого и д</w:t>
      </w:r>
      <w:r w:rsidR="00F862F7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F862F7" w:rsidRPr="004A74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D304E2" w:rsidRDefault="00D304E2"/>
    <w:p w:rsidR="00D304E2" w:rsidRDefault="00D304E2"/>
    <w:p w:rsidR="00D304E2" w:rsidRDefault="00D304E2"/>
    <w:p w:rsidR="00D304E2" w:rsidRDefault="00D304E2"/>
    <w:p w:rsidR="00D304E2" w:rsidRDefault="00D304E2"/>
    <w:sectPr w:rsidR="00D30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8D"/>
    <w:rsid w:val="00002E1D"/>
    <w:rsid w:val="00010648"/>
    <w:rsid w:val="00015388"/>
    <w:rsid w:val="0002271B"/>
    <w:rsid w:val="00033261"/>
    <w:rsid w:val="00036088"/>
    <w:rsid w:val="0005479D"/>
    <w:rsid w:val="0005495C"/>
    <w:rsid w:val="00056CE5"/>
    <w:rsid w:val="000629B4"/>
    <w:rsid w:val="000631FC"/>
    <w:rsid w:val="00074E13"/>
    <w:rsid w:val="00095727"/>
    <w:rsid w:val="000A1B3A"/>
    <w:rsid w:val="000A428E"/>
    <w:rsid w:val="000E4595"/>
    <w:rsid w:val="00104C2C"/>
    <w:rsid w:val="00110F41"/>
    <w:rsid w:val="00116B59"/>
    <w:rsid w:val="00132E30"/>
    <w:rsid w:val="001668AE"/>
    <w:rsid w:val="001668FD"/>
    <w:rsid w:val="00172FD2"/>
    <w:rsid w:val="00174A5D"/>
    <w:rsid w:val="001752A7"/>
    <w:rsid w:val="00175F1B"/>
    <w:rsid w:val="0019018F"/>
    <w:rsid w:val="001A751C"/>
    <w:rsid w:val="001C28D3"/>
    <w:rsid w:val="001D3AD3"/>
    <w:rsid w:val="001E563F"/>
    <w:rsid w:val="001E67E5"/>
    <w:rsid w:val="00203282"/>
    <w:rsid w:val="00212409"/>
    <w:rsid w:val="00224A67"/>
    <w:rsid w:val="00231D8D"/>
    <w:rsid w:val="00272C1A"/>
    <w:rsid w:val="002A0A06"/>
    <w:rsid w:val="002A3DAB"/>
    <w:rsid w:val="002A3E0D"/>
    <w:rsid w:val="002A4CC2"/>
    <w:rsid w:val="002A551D"/>
    <w:rsid w:val="002A681E"/>
    <w:rsid w:val="002B3A5B"/>
    <w:rsid w:val="002B4657"/>
    <w:rsid w:val="002D6C10"/>
    <w:rsid w:val="002F5EB7"/>
    <w:rsid w:val="003042E7"/>
    <w:rsid w:val="003066A2"/>
    <w:rsid w:val="003248F3"/>
    <w:rsid w:val="00327A7C"/>
    <w:rsid w:val="003573CA"/>
    <w:rsid w:val="003650CD"/>
    <w:rsid w:val="00381BBE"/>
    <w:rsid w:val="003A29F1"/>
    <w:rsid w:val="003A3762"/>
    <w:rsid w:val="003C368A"/>
    <w:rsid w:val="003D7056"/>
    <w:rsid w:val="003E4DE2"/>
    <w:rsid w:val="003F3512"/>
    <w:rsid w:val="00412841"/>
    <w:rsid w:val="0042253A"/>
    <w:rsid w:val="0042378C"/>
    <w:rsid w:val="00434393"/>
    <w:rsid w:val="00437E5F"/>
    <w:rsid w:val="0044174F"/>
    <w:rsid w:val="00456255"/>
    <w:rsid w:val="00461273"/>
    <w:rsid w:val="00487F96"/>
    <w:rsid w:val="004943FD"/>
    <w:rsid w:val="004A74E2"/>
    <w:rsid w:val="004D1ACC"/>
    <w:rsid w:val="004E2BCB"/>
    <w:rsid w:val="004F2038"/>
    <w:rsid w:val="00524306"/>
    <w:rsid w:val="005325BC"/>
    <w:rsid w:val="00560013"/>
    <w:rsid w:val="00581291"/>
    <w:rsid w:val="00593D43"/>
    <w:rsid w:val="005A14FE"/>
    <w:rsid w:val="005B2A65"/>
    <w:rsid w:val="005B327D"/>
    <w:rsid w:val="005B7BD5"/>
    <w:rsid w:val="005E7839"/>
    <w:rsid w:val="005F59A1"/>
    <w:rsid w:val="00631FD7"/>
    <w:rsid w:val="00633390"/>
    <w:rsid w:val="0064621F"/>
    <w:rsid w:val="00656E41"/>
    <w:rsid w:val="00657F05"/>
    <w:rsid w:val="00684CF5"/>
    <w:rsid w:val="00697537"/>
    <w:rsid w:val="006C0D7D"/>
    <w:rsid w:val="006D20D2"/>
    <w:rsid w:val="006D504C"/>
    <w:rsid w:val="006D5ECE"/>
    <w:rsid w:val="006F6D7B"/>
    <w:rsid w:val="007040EB"/>
    <w:rsid w:val="007213C2"/>
    <w:rsid w:val="00727323"/>
    <w:rsid w:val="00744560"/>
    <w:rsid w:val="00756B54"/>
    <w:rsid w:val="0079098E"/>
    <w:rsid w:val="007B16D9"/>
    <w:rsid w:val="007B42D5"/>
    <w:rsid w:val="007C0D67"/>
    <w:rsid w:val="00841FEF"/>
    <w:rsid w:val="00842AAA"/>
    <w:rsid w:val="00847812"/>
    <w:rsid w:val="008860C8"/>
    <w:rsid w:val="00890D5B"/>
    <w:rsid w:val="0089530E"/>
    <w:rsid w:val="008B1DDF"/>
    <w:rsid w:val="008B3110"/>
    <w:rsid w:val="008B69DE"/>
    <w:rsid w:val="008C0F19"/>
    <w:rsid w:val="008E2D79"/>
    <w:rsid w:val="008F388D"/>
    <w:rsid w:val="008F5D48"/>
    <w:rsid w:val="00914301"/>
    <w:rsid w:val="0092058F"/>
    <w:rsid w:val="00924FD8"/>
    <w:rsid w:val="00942F65"/>
    <w:rsid w:val="00944081"/>
    <w:rsid w:val="00944677"/>
    <w:rsid w:val="00952ACD"/>
    <w:rsid w:val="00955CC0"/>
    <w:rsid w:val="00967B43"/>
    <w:rsid w:val="00974985"/>
    <w:rsid w:val="00980C2C"/>
    <w:rsid w:val="00987086"/>
    <w:rsid w:val="009A4097"/>
    <w:rsid w:val="009C3F6C"/>
    <w:rsid w:val="009E579B"/>
    <w:rsid w:val="009F5670"/>
    <w:rsid w:val="00A129DC"/>
    <w:rsid w:val="00A2248A"/>
    <w:rsid w:val="00A3670E"/>
    <w:rsid w:val="00A474A8"/>
    <w:rsid w:val="00A53EF0"/>
    <w:rsid w:val="00A563EC"/>
    <w:rsid w:val="00A65DB5"/>
    <w:rsid w:val="00A701C6"/>
    <w:rsid w:val="00A728CB"/>
    <w:rsid w:val="00A8238E"/>
    <w:rsid w:val="00A903E9"/>
    <w:rsid w:val="00A930CB"/>
    <w:rsid w:val="00A943F2"/>
    <w:rsid w:val="00AA1CE7"/>
    <w:rsid w:val="00AA23C1"/>
    <w:rsid w:val="00AD4074"/>
    <w:rsid w:val="00AE405D"/>
    <w:rsid w:val="00B431C1"/>
    <w:rsid w:val="00B649C8"/>
    <w:rsid w:val="00B70401"/>
    <w:rsid w:val="00BF09A5"/>
    <w:rsid w:val="00BF3919"/>
    <w:rsid w:val="00C025F0"/>
    <w:rsid w:val="00C2454E"/>
    <w:rsid w:val="00C35B74"/>
    <w:rsid w:val="00C36722"/>
    <w:rsid w:val="00C52A23"/>
    <w:rsid w:val="00C53BED"/>
    <w:rsid w:val="00C55704"/>
    <w:rsid w:val="00C5767E"/>
    <w:rsid w:val="00C61240"/>
    <w:rsid w:val="00C76F0F"/>
    <w:rsid w:val="00C91795"/>
    <w:rsid w:val="00CA5165"/>
    <w:rsid w:val="00CB1246"/>
    <w:rsid w:val="00CB564B"/>
    <w:rsid w:val="00CC2A4E"/>
    <w:rsid w:val="00CC2F88"/>
    <w:rsid w:val="00CE07C8"/>
    <w:rsid w:val="00D1758D"/>
    <w:rsid w:val="00D304E2"/>
    <w:rsid w:val="00D508DB"/>
    <w:rsid w:val="00D514AF"/>
    <w:rsid w:val="00D6684E"/>
    <w:rsid w:val="00D745B7"/>
    <w:rsid w:val="00D84691"/>
    <w:rsid w:val="00D94773"/>
    <w:rsid w:val="00D95CDD"/>
    <w:rsid w:val="00DA0DC0"/>
    <w:rsid w:val="00DE3C41"/>
    <w:rsid w:val="00DF551B"/>
    <w:rsid w:val="00E25810"/>
    <w:rsid w:val="00E27B3F"/>
    <w:rsid w:val="00E43BE8"/>
    <w:rsid w:val="00E61EB3"/>
    <w:rsid w:val="00E61F43"/>
    <w:rsid w:val="00E72355"/>
    <w:rsid w:val="00E76E34"/>
    <w:rsid w:val="00EC0FD4"/>
    <w:rsid w:val="00ED3020"/>
    <w:rsid w:val="00F22AC8"/>
    <w:rsid w:val="00F23344"/>
    <w:rsid w:val="00F51C13"/>
    <w:rsid w:val="00F545D0"/>
    <w:rsid w:val="00F61258"/>
    <w:rsid w:val="00F623BF"/>
    <w:rsid w:val="00F862F7"/>
    <w:rsid w:val="00FA609F"/>
    <w:rsid w:val="00FE2230"/>
    <w:rsid w:val="00FF16A7"/>
    <w:rsid w:val="00FF3731"/>
    <w:rsid w:val="00FF7A92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2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D20D2"/>
    <w:rPr>
      <w:i/>
      <w:iCs/>
    </w:rPr>
  </w:style>
  <w:style w:type="character" w:customStyle="1" w:styleId="apple-converted-space">
    <w:name w:val="apple-converted-space"/>
    <w:basedOn w:val="a0"/>
    <w:rsid w:val="000547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2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D20D2"/>
    <w:rPr>
      <w:i/>
      <w:iCs/>
    </w:rPr>
  </w:style>
  <w:style w:type="character" w:customStyle="1" w:styleId="apple-converted-space">
    <w:name w:val="apple-converted-space"/>
    <w:basedOn w:val="a0"/>
    <w:rsid w:val="00054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2019-02-19T10:20:00Z</dcterms:created>
  <dcterms:modified xsi:type="dcterms:W3CDTF">2019-02-21T10:19:00Z</dcterms:modified>
</cp:coreProperties>
</file>