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CF4" w:rsidRPr="001E2CF4" w:rsidRDefault="001E2CF4" w:rsidP="00DE115C">
      <w:pPr>
        <w:pBdr>
          <w:top w:val="double" w:sz="4" w:space="1" w:color="002060"/>
          <w:left w:val="double" w:sz="4" w:space="4" w:color="002060"/>
          <w:bottom w:val="double" w:sz="4" w:space="31" w:color="002060"/>
          <w:right w:val="double" w:sz="4" w:space="4" w:color="002060"/>
        </w:pBdr>
        <w:rPr>
          <w:rFonts w:ascii="Times New Roman" w:hAnsi="Times New Roman" w:cs="Times New Roman"/>
          <w:color w:val="1F497D" w:themeColor="text2"/>
          <w:sz w:val="4"/>
          <w:szCs w:val="4"/>
        </w:rPr>
      </w:pPr>
    </w:p>
    <w:p w:rsidR="00445B41" w:rsidRPr="00270549" w:rsidRDefault="00866F6E" w:rsidP="00DE115C">
      <w:pPr>
        <w:pBdr>
          <w:top w:val="double" w:sz="4" w:space="1" w:color="002060"/>
          <w:left w:val="double" w:sz="4" w:space="4" w:color="002060"/>
          <w:bottom w:val="double" w:sz="4" w:space="31" w:color="002060"/>
          <w:right w:val="double" w:sz="4" w:space="4" w:color="002060"/>
        </w:pBd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1E2CF4">
        <w:rPr>
          <w:noProof/>
          <w:sz w:val="6"/>
          <w:szCs w:val="6"/>
          <w:lang w:eastAsia="ru-RU"/>
        </w:rPr>
        <w:drawing>
          <wp:inline distT="0" distB="0" distL="0" distR="0" wp14:anchorId="3BD7A6DA" wp14:editId="5B28BC2E">
            <wp:extent cx="1657350" cy="457200"/>
            <wp:effectExtent l="0" t="0" r="0" b="0"/>
            <wp:docPr id="4" name="Рисунок 4" descr="http://kultura.orb.ru/uploads/images/2019/01/16/%D0%BA%D0%BE%D0%BD%D0%BA%D1%83%D1%80%D1%81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ultura.orb.ru/uploads/images/2019/01/16/%D0%BA%D0%BE%D0%BD%D0%BA%D1%83%D1%80%D1%81%D1%8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7" t="4695" r="14597" b="69249"/>
                    <a:stretch/>
                  </pic:blipFill>
                  <pic:spPr bwMode="auto">
                    <a:xfrm>
                      <a:off x="0" y="0"/>
                      <a:ext cx="16573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596F" w:rsidRPr="00270549">
        <w:rPr>
          <w:rFonts w:ascii="Times New Roman" w:hAnsi="Times New Roman" w:cs="Times New Roman"/>
          <w:color w:val="1F497D" w:themeColor="text2"/>
          <w:sz w:val="24"/>
          <w:szCs w:val="24"/>
        </w:rPr>
        <w:t>15 марта (по старому</w:t>
      </w:r>
      <w:r w:rsidR="0084679F" w:rsidRPr="00270549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стилю) 26 марта (по новому стилю) 1744 г. 270 лет назад вышел именной Указ императрицы Елизаветы Петровны </w:t>
      </w:r>
      <w:r w:rsidR="00DD6439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           </w:t>
      </w:r>
      <w:r w:rsidR="0084679F" w:rsidRPr="00270549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«Об учреждении Оренбургской губернии и о подчинении под ее ведомство Уфимской провинции…». Центром вновь образованной губернии был г. Оренбург. Кроме Уфимской провинции в состав губернии вошли </w:t>
      </w:r>
      <w:proofErr w:type="spellStart"/>
      <w:r w:rsidR="0084679F" w:rsidRPr="00270549">
        <w:rPr>
          <w:rFonts w:ascii="Times New Roman" w:hAnsi="Times New Roman" w:cs="Times New Roman"/>
          <w:color w:val="1F497D" w:themeColor="text2"/>
          <w:sz w:val="24"/>
          <w:szCs w:val="24"/>
        </w:rPr>
        <w:t>Исетская</w:t>
      </w:r>
      <w:proofErr w:type="spellEnd"/>
      <w:r w:rsidR="0084679F" w:rsidRPr="00270549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провинция, крепости, построенные по </w:t>
      </w:r>
      <w:r w:rsidR="00E52CA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          </w:t>
      </w:r>
      <w:r w:rsidR="0084679F" w:rsidRPr="00270549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р. Уралу, Сакмаре, Самаре, зауральские башкиры. Оренбургскому губернатору </w:t>
      </w:r>
      <w:r w:rsidR="002D75E1">
        <w:rPr>
          <w:noProof/>
          <w:lang w:eastAsia="ru-RU"/>
        </w:rPr>
        <w:drawing>
          <wp:inline distT="0" distB="0" distL="0" distR="0" wp14:anchorId="6978B9C4" wp14:editId="577B79E2">
            <wp:extent cx="2895600" cy="975360"/>
            <wp:effectExtent l="133350" t="114300" r="152400" b="1676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4991" cy="975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4679F" w:rsidRPr="00270549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предписывалось заведовать «киргизским народом и … пограничными делами». </w:t>
      </w:r>
      <w:r w:rsidR="002B5FB3" w:rsidRPr="00270549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                                      </w:t>
      </w:r>
      <w:r w:rsidR="0084679F" w:rsidRPr="00270549">
        <w:rPr>
          <w:rFonts w:ascii="Times New Roman" w:hAnsi="Times New Roman" w:cs="Times New Roman"/>
          <w:color w:val="1F497D" w:themeColor="text2"/>
          <w:sz w:val="24"/>
          <w:szCs w:val="24"/>
        </w:rPr>
        <w:t>По указу Сената от 16 апреля 1744 г. в состав Оренбургской губернии вошла Ставропольская крепость, населенная крещеными калмыками.</w:t>
      </w:r>
      <w:r w:rsidR="00445B41" w:rsidRPr="00270549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Общая площадь нового края, подсчитанная по карте </w:t>
      </w:r>
      <w:r w:rsidR="00DD6439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              </w:t>
      </w:r>
      <w:r w:rsidR="00445B41" w:rsidRPr="00270549">
        <w:rPr>
          <w:rFonts w:ascii="Times New Roman" w:hAnsi="Times New Roman" w:cs="Times New Roman"/>
          <w:color w:val="1F497D" w:themeColor="text2"/>
          <w:sz w:val="24"/>
          <w:szCs w:val="24"/>
        </w:rPr>
        <w:t>И. Крас</w:t>
      </w:r>
      <w:r w:rsidR="00DD6439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ильникова, составила 1 526 </w:t>
      </w:r>
      <w:proofErr w:type="spellStart"/>
      <w:r w:rsidR="00DD6439">
        <w:rPr>
          <w:rFonts w:ascii="Times New Roman" w:hAnsi="Times New Roman" w:cs="Times New Roman"/>
          <w:color w:val="1F497D" w:themeColor="text2"/>
          <w:sz w:val="24"/>
          <w:szCs w:val="24"/>
        </w:rPr>
        <w:t>тыс.</w:t>
      </w:r>
      <w:r w:rsidR="00445B41" w:rsidRPr="00270549">
        <w:rPr>
          <w:rFonts w:ascii="Times New Roman" w:hAnsi="Times New Roman" w:cs="Times New Roman"/>
          <w:color w:val="1F497D" w:themeColor="text2"/>
          <w:sz w:val="24"/>
          <w:szCs w:val="24"/>
        </w:rPr>
        <w:t>кв</w:t>
      </w:r>
      <w:proofErr w:type="spellEnd"/>
      <w:r w:rsidR="00445B41" w:rsidRPr="00270549">
        <w:rPr>
          <w:rFonts w:ascii="Times New Roman" w:hAnsi="Times New Roman" w:cs="Times New Roman"/>
          <w:color w:val="1F497D" w:themeColor="text2"/>
          <w:sz w:val="24"/>
          <w:szCs w:val="24"/>
        </w:rPr>
        <w:t>. км.</w:t>
      </w:r>
    </w:p>
    <w:p w:rsidR="00A94D1F" w:rsidRDefault="00A94D1F" w:rsidP="00DE115C">
      <w:pPr>
        <w:pBdr>
          <w:top w:val="double" w:sz="4" w:space="1" w:color="002060"/>
          <w:left w:val="double" w:sz="4" w:space="4" w:color="002060"/>
          <w:bottom w:val="double" w:sz="4" w:space="31" w:color="002060"/>
          <w:right w:val="double" w:sz="4" w:space="4" w:color="002060"/>
        </w:pBdr>
        <w:rPr>
          <w:rFonts w:ascii="Times New Roman" w:hAnsi="Times New Roman" w:cs="Times New Roman"/>
          <w:sz w:val="24"/>
          <w:szCs w:val="24"/>
        </w:rPr>
      </w:pPr>
    </w:p>
    <w:p w:rsidR="00201D49" w:rsidRPr="00DE115C" w:rsidRDefault="00201D49" w:rsidP="00DE115C">
      <w:pPr>
        <w:pBdr>
          <w:top w:val="double" w:sz="4" w:space="1" w:color="002060"/>
          <w:left w:val="double" w:sz="4" w:space="4" w:color="002060"/>
          <w:bottom w:val="double" w:sz="4" w:space="31" w:color="002060"/>
          <w:right w:val="double" w:sz="4" w:space="4" w:color="002060"/>
        </w:pBdr>
        <w:rPr>
          <w:rFonts w:ascii="Times New Roman" w:hAnsi="Times New Roman" w:cs="Times New Roman"/>
          <w:sz w:val="16"/>
          <w:szCs w:val="16"/>
        </w:rPr>
      </w:pPr>
    </w:p>
    <w:p w:rsidR="00201D49" w:rsidRDefault="00201D49" w:rsidP="008B7BDA">
      <w:pPr>
        <w:rPr>
          <w:rFonts w:ascii="Times New Roman" w:hAnsi="Times New Roman" w:cs="Times New Roman"/>
          <w:sz w:val="24"/>
          <w:szCs w:val="24"/>
        </w:rPr>
      </w:pPr>
    </w:p>
    <w:p w:rsidR="002D75E1" w:rsidRPr="00CF0BD3" w:rsidRDefault="002D75E1" w:rsidP="00445B4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561DB9C" wp14:editId="5632B85A">
            <wp:extent cx="3017520" cy="6648450"/>
            <wp:effectExtent l="133350" t="114300" r="144780" b="171450"/>
            <wp:docPr id="15" name="Рисунок 15" descr="http://www.runivers.ru/images/histgallery/gub/gub_orenb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univers.ru/images/histgallery/gub/gub_orenb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6648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E2CF4" w:rsidRPr="001E2CF4" w:rsidRDefault="001E2CF4" w:rsidP="00A5387F">
      <w:pPr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jc w:val="right"/>
        <w:rPr>
          <w:sz w:val="4"/>
          <w:szCs w:val="4"/>
        </w:rPr>
      </w:pPr>
    </w:p>
    <w:p w:rsidR="002D75E1" w:rsidRDefault="00866F6E" w:rsidP="00A5387F">
      <w:pPr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jc w:val="right"/>
      </w:pPr>
      <w:r w:rsidRPr="001E2CF4">
        <w:rPr>
          <w:noProof/>
          <w:sz w:val="4"/>
          <w:szCs w:val="4"/>
          <w:lang w:eastAsia="ru-RU"/>
        </w:rPr>
        <w:drawing>
          <wp:inline distT="0" distB="0" distL="0" distR="0" wp14:anchorId="7157D4EE" wp14:editId="5190A080">
            <wp:extent cx="1657350" cy="457200"/>
            <wp:effectExtent l="0" t="0" r="0" b="0"/>
            <wp:docPr id="21" name="Рисунок 21" descr="http://kultura.orb.ru/uploads/images/2019/01/16/%D0%BA%D0%BE%D0%BD%D0%BA%D1%83%D1%80%D1%81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ultura.orb.ru/uploads/images/2019/01/16/%D0%BA%D0%BE%D0%BD%D0%BA%D1%83%D1%80%D1%81%D1%8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7" t="4695" r="14597" b="69249"/>
                    <a:stretch/>
                  </pic:blipFill>
                  <pic:spPr bwMode="auto">
                    <a:xfrm>
                      <a:off x="0" y="0"/>
                      <a:ext cx="1659314" cy="45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5B41">
        <w:t xml:space="preserve"> </w:t>
      </w:r>
    </w:p>
    <w:p w:rsidR="00E54BAF" w:rsidRDefault="00445B41" w:rsidP="00A5387F">
      <w:pPr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</w:pPr>
      <w:r>
        <w:t xml:space="preserve">   </w:t>
      </w:r>
    </w:p>
    <w:p w:rsidR="00445B41" w:rsidRPr="00270549" w:rsidRDefault="00445B41" w:rsidP="00A5387F">
      <w:pPr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270549">
        <w:rPr>
          <w:rFonts w:ascii="Times New Roman" w:hAnsi="Times New Roman" w:cs="Times New Roman"/>
          <w:color w:val="1F497D" w:themeColor="text2"/>
          <w:sz w:val="24"/>
          <w:szCs w:val="24"/>
        </w:rPr>
        <w:t>В 1758 г. пос</w:t>
      </w:r>
      <w:r w:rsidR="00D21BE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ле разгрома Китаем государства </w:t>
      </w:r>
      <w:proofErr w:type="spellStart"/>
      <w:r w:rsidR="00D21BE0">
        <w:rPr>
          <w:rFonts w:ascii="Times New Roman" w:hAnsi="Times New Roman" w:cs="Times New Roman"/>
          <w:color w:val="1F497D" w:themeColor="text2"/>
          <w:sz w:val="24"/>
          <w:szCs w:val="24"/>
        </w:rPr>
        <w:t>Д</w:t>
      </w:r>
      <w:r w:rsidRPr="00270549">
        <w:rPr>
          <w:rFonts w:ascii="Times New Roman" w:hAnsi="Times New Roman" w:cs="Times New Roman"/>
          <w:color w:val="1F497D" w:themeColor="text2"/>
          <w:sz w:val="24"/>
          <w:szCs w:val="24"/>
        </w:rPr>
        <w:t>жу</w:t>
      </w:r>
      <w:r w:rsidR="00E52CA0">
        <w:rPr>
          <w:rFonts w:ascii="Times New Roman" w:hAnsi="Times New Roman" w:cs="Times New Roman"/>
          <w:color w:val="1F497D" w:themeColor="text2"/>
          <w:sz w:val="24"/>
          <w:szCs w:val="24"/>
        </w:rPr>
        <w:t>нгар</w:t>
      </w:r>
      <w:proofErr w:type="spellEnd"/>
      <w:r w:rsidR="00E52CA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в Центральной Азии к </w:t>
      </w:r>
      <w:r w:rsidRPr="00270549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="0029483C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Оренбургской </w:t>
      </w:r>
      <w:proofErr w:type="spellStart"/>
      <w:r w:rsidR="0029483C">
        <w:rPr>
          <w:rFonts w:ascii="Times New Roman" w:hAnsi="Times New Roman" w:cs="Times New Roman"/>
          <w:color w:val="1F497D" w:themeColor="text2"/>
          <w:sz w:val="24"/>
          <w:szCs w:val="24"/>
        </w:rPr>
        <w:t>губерни</w:t>
      </w:r>
      <w:proofErr w:type="spellEnd"/>
      <w:r w:rsidR="00E52CA0" w:rsidRPr="00270549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Pr="00270549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присоединился </w:t>
      </w:r>
      <w:proofErr w:type="gramStart"/>
      <w:r w:rsidRPr="00270549">
        <w:rPr>
          <w:rFonts w:ascii="Times New Roman" w:hAnsi="Times New Roman" w:cs="Times New Roman"/>
          <w:color w:val="1F497D" w:themeColor="text2"/>
          <w:sz w:val="24"/>
          <w:szCs w:val="24"/>
        </w:rPr>
        <w:t>казахский</w:t>
      </w:r>
      <w:proofErr w:type="gramEnd"/>
      <w:r w:rsidRPr="00270549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Средний </w:t>
      </w:r>
      <w:proofErr w:type="spellStart"/>
      <w:r w:rsidRPr="00270549">
        <w:rPr>
          <w:rFonts w:ascii="Times New Roman" w:hAnsi="Times New Roman" w:cs="Times New Roman"/>
          <w:color w:val="1F497D" w:themeColor="text2"/>
          <w:sz w:val="24"/>
          <w:szCs w:val="24"/>
        </w:rPr>
        <w:t>жуз</w:t>
      </w:r>
      <w:proofErr w:type="spellEnd"/>
      <w:r w:rsidRPr="00270549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. Площадь </w:t>
      </w:r>
      <w:r w:rsidR="00E52CA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ее </w:t>
      </w:r>
      <w:r w:rsidRPr="00270549">
        <w:rPr>
          <w:rFonts w:ascii="Times New Roman" w:hAnsi="Times New Roman" w:cs="Times New Roman"/>
          <w:color w:val="1F497D" w:themeColor="text2"/>
          <w:sz w:val="24"/>
          <w:szCs w:val="24"/>
        </w:rPr>
        <w:t>возросла до 2 млн. кв. км.  В последующем границы губернии постоянно менялись.</w:t>
      </w:r>
    </w:p>
    <w:p w:rsidR="00445B41" w:rsidRDefault="00445B41" w:rsidP="00A5387F">
      <w:pPr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270549">
        <w:rPr>
          <w:rFonts w:ascii="Times New Roman" w:hAnsi="Times New Roman" w:cs="Times New Roman"/>
          <w:color w:val="1F497D" w:themeColor="text2"/>
          <w:sz w:val="24"/>
          <w:szCs w:val="24"/>
        </w:rPr>
        <w:t>Выгодное геополитическое положение губернии способствовали развитию торговых, эконо</w:t>
      </w:r>
      <w:r w:rsidR="004608BE" w:rsidRPr="00270549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мических и культурных связей со </w:t>
      </w:r>
      <w:r w:rsidRPr="00270549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Средней Азией и странами Востока. Это определило историческую роль Оренбуржья как связующего звена цивилизаций Востока и Запада. Азиатские купцы пригоняли в Оренбург домашний скот, привозили верблюжью шерсть, овчину, шкуры диких животных, парчу, драгоценные камни, индийский шелк, золото и серебро. В обмен Россия поставляла зерно, шерстяные и хлопчатобумажные ткани, одежду, металлы и минералы, мед, соль, рыбу и другие товары. Во второй половине XIX века среди 23-х крупнейших ярмарок России Оренбургская ярмарка занимала третье место после Нижегородской и </w:t>
      </w:r>
      <w:proofErr w:type="spellStart"/>
      <w:r w:rsidRPr="00270549">
        <w:rPr>
          <w:rFonts w:ascii="Times New Roman" w:hAnsi="Times New Roman" w:cs="Times New Roman"/>
          <w:color w:val="1F497D" w:themeColor="text2"/>
          <w:sz w:val="24"/>
          <w:szCs w:val="24"/>
        </w:rPr>
        <w:t>Ирбитской</w:t>
      </w:r>
      <w:proofErr w:type="spellEnd"/>
      <w:r w:rsidRPr="00270549">
        <w:rPr>
          <w:rFonts w:ascii="Times New Roman" w:hAnsi="Times New Roman" w:cs="Times New Roman"/>
          <w:color w:val="1F497D" w:themeColor="text2"/>
          <w:sz w:val="24"/>
          <w:szCs w:val="24"/>
        </w:rPr>
        <w:t>.</w:t>
      </w:r>
    </w:p>
    <w:p w:rsidR="008D6FF5" w:rsidRDefault="008D6FF5" w:rsidP="00A5387F">
      <w:pPr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201D49" w:rsidRDefault="00201D49" w:rsidP="00A5387F">
      <w:pPr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rPr>
          <w:rFonts w:ascii="Times New Roman" w:hAnsi="Times New Roman" w:cs="Times New Roman"/>
          <w:sz w:val="16"/>
          <w:szCs w:val="16"/>
        </w:rPr>
      </w:pPr>
    </w:p>
    <w:p w:rsidR="00DE115C" w:rsidRDefault="00DE115C" w:rsidP="00A5387F">
      <w:pPr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rPr>
          <w:rFonts w:ascii="Times New Roman" w:hAnsi="Times New Roman" w:cs="Times New Roman"/>
          <w:sz w:val="16"/>
          <w:szCs w:val="16"/>
        </w:rPr>
      </w:pPr>
    </w:p>
    <w:p w:rsidR="00555FFF" w:rsidRPr="00555FFF" w:rsidRDefault="00555FFF" w:rsidP="00A5387F">
      <w:pPr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rPr>
          <w:noProof/>
          <w:sz w:val="10"/>
          <w:szCs w:val="10"/>
          <w:lang w:eastAsia="ru-RU"/>
        </w:rPr>
      </w:pPr>
    </w:p>
    <w:p w:rsidR="008D6FF5" w:rsidRDefault="00866F6E" w:rsidP="00A5387F">
      <w:pPr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231814C" wp14:editId="203A22EB">
            <wp:extent cx="1657349" cy="533400"/>
            <wp:effectExtent l="0" t="0" r="635" b="0"/>
            <wp:docPr id="22" name="Рисунок 22" descr="http://kultura.orb.ru/uploads/images/2019/01/16/%D0%BA%D0%BE%D0%BD%D0%BA%D1%83%D1%80%D1%81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ultura.orb.ru/uploads/images/2019/01/16/%D0%BA%D0%BE%D0%BD%D0%BA%D1%83%D1%80%D1%81%D1%8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7" t="4695" r="14597" b="69249"/>
                    <a:stretch/>
                  </pic:blipFill>
                  <pic:spPr bwMode="auto">
                    <a:xfrm>
                      <a:off x="0" y="0"/>
                      <a:ext cx="1659314" cy="53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CAE" w:rsidRDefault="00445B41" w:rsidP="00A5387F">
      <w:pPr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8B7BDA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К концу XIX в. Оренбург постепенно утрачивает функции военной столицы обширного края. В 1881 г. Оренбургское генерал-губернаторство упраздняется. </w:t>
      </w:r>
      <w:r w:rsidR="008D6FF5" w:rsidRPr="008B7BDA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          </w:t>
      </w:r>
      <w:r w:rsidRPr="008B7BDA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К 1917 г. Оренбургская губерния охватывала территорию, протянувшуюся с юго-запада на северо-восток от верховьев р. Самары до среднего течения р. Тобол. В состав губернии входили Оренбургский, </w:t>
      </w:r>
      <w:proofErr w:type="spellStart"/>
      <w:r w:rsidRPr="008B7BDA">
        <w:rPr>
          <w:rFonts w:ascii="Times New Roman" w:hAnsi="Times New Roman" w:cs="Times New Roman"/>
          <w:color w:val="1F497D" w:themeColor="text2"/>
          <w:sz w:val="24"/>
          <w:szCs w:val="24"/>
        </w:rPr>
        <w:t>Орский</w:t>
      </w:r>
      <w:proofErr w:type="spellEnd"/>
      <w:r w:rsidRPr="008B7BDA">
        <w:rPr>
          <w:rFonts w:ascii="Times New Roman" w:hAnsi="Times New Roman" w:cs="Times New Roman"/>
          <w:color w:val="1F497D" w:themeColor="text2"/>
          <w:sz w:val="24"/>
          <w:szCs w:val="24"/>
        </w:rPr>
        <w:t>, Верхнеуральский, Троицкий и Челябинский уезды.</w:t>
      </w:r>
      <w:r w:rsidR="004608BE" w:rsidRPr="008B7BDA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 </w:t>
      </w:r>
      <w:r w:rsidR="00C825A9">
        <w:rPr>
          <w:noProof/>
          <w:lang w:eastAsia="ru-RU"/>
        </w:rPr>
        <w:drawing>
          <wp:inline distT="0" distB="0" distL="0" distR="0" wp14:anchorId="715A50D5" wp14:editId="30DBF5D0">
            <wp:extent cx="3023870" cy="1883410"/>
            <wp:effectExtent l="0" t="0" r="508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8BE" w:rsidRPr="008B7BDA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  </w:t>
      </w:r>
      <w:r w:rsidR="004608BE">
        <w:rPr>
          <w:rFonts w:ascii="Times New Roman" w:hAnsi="Times New Roman" w:cs="Times New Roman"/>
          <w:sz w:val="24"/>
          <w:szCs w:val="24"/>
        </w:rPr>
        <w:t xml:space="preserve">      </w:t>
      </w:r>
      <w:r w:rsidR="00CF0BD3" w:rsidRPr="008B7BDA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С 1920 по 1925 г. Оренбург являлся столицей Киргизской Автономной Советской Социалистической республики (впоследствии Казахская ССР). Затем Оренбург потерял функции губернского и областного центра и стал центром округа в составе огромного Средне-Волжского края, протянувшегося от Пензы до Орска. </w:t>
      </w:r>
    </w:p>
    <w:p w:rsidR="00555FFF" w:rsidRPr="00555FFF" w:rsidRDefault="00555FFF" w:rsidP="00555FFF">
      <w:pPr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rPr>
          <w:rFonts w:ascii="Times New Roman" w:hAnsi="Times New Roman" w:cs="Times New Roman"/>
          <w:sz w:val="10"/>
          <w:szCs w:val="10"/>
        </w:rPr>
      </w:pPr>
    </w:p>
    <w:p w:rsidR="004B360B" w:rsidRPr="00E54BAF" w:rsidRDefault="004B360B" w:rsidP="00A5387F">
      <w:pPr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jc w:val="center"/>
        <w:rPr>
          <w:rFonts w:ascii="Times New Roman" w:hAnsi="Times New Roman" w:cs="Times New Roman"/>
          <w:sz w:val="4"/>
          <w:szCs w:val="4"/>
        </w:rPr>
      </w:pPr>
    </w:p>
    <w:p w:rsidR="004412BB" w:rsidRPr="004412BB" w:rsidRDefault="004412BB" w:rsidP="00A5387F">
      <w:pPr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jc w:val="center"/>
        <w:rPr>
          <w:rFonts w:ascii="Times New Roman" w:hAnsi="Times New Roman" w:cs="Times New Roman"/>
          <w:sz w:val="4"/>
          <w:szCs w:val="4"/>
        </w:rPr>
      </w:pPr>
    </w:p>
    <w:p w:rsidR="004608BE" w:rsidRPr="00CF0BD3" w:rsidRDefault="00866F6E" w:rsidP="00A5387F">
      <w:pPr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C0A234" wp14:editId="141B9104">
            <wp:extent cx="1657350" cy="523875"/>
            <wp:effectExtent l="0" t="0" r="0" b="9525"/>
            <wp:docPr id="23" name="Рисунок 23" descr="http://kultura.orb.ru/uploads/images/2019/01/16/%D0%BA%D0%BE%D0%BD%D0%BA%D1%83%D1%80%D1%81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ultura.orb.ru/uploads/images/2019/01/16/%D0%BA%D0%BE%D0%BD%D0%BA%D1%83%D1%80%D1%81%D1%8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7" t="4695" r="14597" b="69249"/>
                    <a:stretch/>
                  </pic:blipFill>
                  <pic:spPr bwMode="auto">
                    <a:xfrm>
                      <a:off x="0" y="0"/>
                      <a:ext cx="16573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409" w:rsidRPr="00DD6439" w:rsidRDefault="00567409" w:rsidP="00A5387F">
      <w:pPr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DD643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Оренбургская губерния</w:t>
      </w:r>
    </w:p>
    <w:p w:rsidR="00567409" w:rsidRPr="00DD6439" w:rsidRDefault="00567409" w:rsidP="00A5387F">
      <w:pPr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DD643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С городами и деревнями,</w:t>
      </w:r>
    </w:p>
    <w:p w:rsidR="00567409" w:rsidRPr="00DD6439" w:rsidRDefault="00567409" w:rsidP="00A5387F">
      <w:pPr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proofErr w:type="gramStart"/>
      <w:r w:rsidRPr="00DD643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Со</w:t>
      </w:r>
      <w:proofErr w:type="gramEnd"/>
      <w:r w:rsidRPr="00DD643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хлебами небывалыми,</w:t>
      </w:r>
    </w:p>
    <w:p w:rsidR="00567409" w:rsidRPr="00DD6439" w:rsidRDefault="00567409" w:rsidP="00A5387F">
      <w:pPr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DD643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С казаками разудалыми!</w:t>
      </w:r>
    </w:p>
    <w:p w:rsidR="00567409" w:rsidRPr="00DD6439" w:rsidRDefault="00567409" w:rsidP="00A5387F">
      <w:pPr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DD643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С колокольными </w:t>
      </w:r>
      <w:proofErr w:type="spellStart"/>
      <w:r w:rsidRPr="00DD643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стозвонами</w:t>
      </w:r>
      <w:proofErr w:type="spellEnd"/>
      <w:r w:rsidRPr="00DD643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!</w:t>
      </w:r>
    </w:p>
    <w:p w:rsidR="00567409" w:rsidRPr="00DD6439" w:rsidRDefault="00A130BB" w:rsidP="00A5387F">
      <w:pPr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DD643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С</w:t>
      </w:r>
      <w:r w:rsidR="00567409" w:rsidRPr="00DD643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богатствами бездонными!</w:t>
      </w:r>
    </w:p>
    <w:p w:rsidR="00567409" w:rsidRPr="00DD6439" w:rsidRDefault="00567409" w:rsidP="00A5387F">
      <w:pPr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DD643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Будь весёлой и счастливою</w:t>
      </w:r>
    </w:p>
    <w:p w:rsidR="00567409" w:rsidRPr="001E2CF4" w:rsidRDefault="00567409" w:rsidP="001E2CF4">
      <w:pPr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DD643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С нашей матушкой - </w:t>
      </w:r>
      <w:proofErr w:type="spellStart"/>
      <w:r w:rsidRPr="00DD643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Россиею</w:t>
      </w:r>
      <w:proofErr w:type="spellEnd"/>
      <w:r w:rsidRPr="00DD643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!!!</w:t>
      </w:r>
      <w:r>
        <w:tab/>
      </w:r>
    </w:p>
    <w:p w:rsidR="004E4CAE" w:rsidRDefault="001E2CF4" w:rsidP="00A5387F">
      <w:pPr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</w:pPr>
      <w:r>
        <w:rPr>
          <w:noProof/>
          <w:lang w:eastAsia="ru-RU"/>
        </w:rPr>
        <w:drawing>
          <wp:inline distT="0" distB="0" distL="0" distR="0" wp14:anchorId="31C2CEE6" wp14:editId="1988217A">
            <wp:extent cx="3019425" cy="1552575"/>
            <wp:effectExtent l="0" t="0" r="9525" b="9525"/>
            <wp:docPr id="10" name="Рисунок 10" descr="http://tulgan-bibl.ru/images/new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ulgan-bibl.ru/images/new1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13" cy="155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CF4" w:rsidRDefault="001E2CF4" w:rsidP="00A5387F">
      <w:pPr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</w:pPr>
    </w:p>
    <w:p w:rsidR="00DD6439" w:rsidRPr="00DD6439" w:rsidRDefault="00DD6439" w:rsidP="00A5387F">
      <w:pPr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jc w:val="center"/>
        <w:rPr>
          <w:rFonts w:ascii="Times New Roman" w:hAnsi="Times New Roman" w:cs="Times New Roman"/>
          <w:color w:val="0070C0"/>
          <w:sz w:val="20"/>
          <w:szCs w:val="20"/>
        </w:rPr>
      </w:pPr>
      <w:r w:rsidRPr="00DD6439">
        <w:rPr>
          <w:rFonts w:ascii="Times New Roman" w:hAnsi="Times New Roman" w:cs="Times New Roman"/>
          <w:color w:val="0070C0"/>
          <w:sz w:val="20"/>
          <w:szCs w:val="20"/>
        </w:rPr>
        <w:t xml:space="preserve">МБУК «МЦБС»                                                              Северного района                                                  Центральная районная библиотека                      </w:t>
      </w:r>
      <w:proofErr w:type="spellStart"/>
      <w:r w:rsidRPr="00DD6439">
        <w:rPr>
          <w:rFonts w:ascii="Times New Roman" w:hAnsi="Times New Roman" w:cs="Times New Roman"/>
          <w:color w:val="0070C0"/>
          <w:sz w:val="20"/>
          <w:szCs w:val="20"/>
        </w:rPr>
        <w:t>С.Северное</w:t>
      </w:r>
      <w:proofErr w:type="spellEnd"/>
      <w:r w:rsidRPr="00DD6439">
        <w:rPr>
          <w:rFonts w:ascii="Times New Roman" w:hAnsi="Times New Roman" w:cs="Times New Roman"/>
          <w:color w:val="0070C0"/>
          <w:sz w:val="20"/>
          <w:szCs w:val="20"/>
        </w:rPr>
        <w:t xml:space="preserve">, </w:t>
      </w:r>
      <w:proofErr w:type="spellStart"/>
      <w:r w:rsidRPr="00DD6439">
        <w:rPr>
          <w:rFonts w:ascii="Times New Roman" w:hAnsi="Times New Roman" w:cs="Times New Roman"/>
          <w:color w:val="0070C0"/>
          <w:sz w:val="20"/>
          <w:szCs w:val="20"/>
        </w:rPr>
        <w:t>ул</w:t>
      </w:r>
      <w:proofErr w:type="gramStart"/>
      <w:r w:rsidRPr="00DD6439">
        <w:rPr>
          <w:rFonts w:ascii="Times New Roman" w:hAnsi="Times New Roman" w:cs="Times New Roman"/>
          <w:color w:val="0070C0"/>
          <w:sz w:val="20"/>
          <w:szCs w:val="20"/>
        </w:rPr>
        <w:t>.Ч</w:t>
      </w:r>
      <w:proofErr w:type="gramEnd"/>
      <w:r w:rsidRPr="00DD6439">
        <w:rPr>
          <w:rFonts w:ascii="Times New Roman" w:hAnsi="Times New Roman" w:cs="Times New Roman"/>
          <w:color w:val="0070C0"/>
          <w:sz w:val="20"/>
          <w:szCs w:val="20"/>
        </w:rPr>
        <w:t>апаева</w:t>
      </w:r>
      <w:proofErr w:type="spellEnd"/>
      <w:r w:rsidRPr="00DD6439">
        <w:rPr>
          <w:rFonts w:ascii="Times New Roman" w:hAnsi="Times New Roman" w:cs="Times New Roman"/>
          <w:color w:val="0070C0"/>
          <w:sz w:val="20"/>
          <w:szCs w:val="20"/>
        </w:rPr>
        <w:t>, д.49</w:t>
      </w:r>
    </w:p>
    <w:p w:rsidR="004E4CAE" w:rsidRPr="00DD6439" w:rsidRDefault="00DD6439" w:rsidP="00A5387F">
      <w:pPr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jc w:val="center"/>
        <w:rPr>
          <w:rFonts w:ascii="Times New Roman" w:hAnsi="Times New Roman" w:cs="Times New Roman"/>
          <w:color w:val="0070C0"/>
          <w:sz w:val="20"/>
          <w:szCs w:val="20"/>
        </w:rPr>
      </w:pPr>
      <w:proofErr w:type="spellStart"/>
      <w:r w:rsidRPr="00DD6439">
        <w:rPr>
          <w:rFonts w:ascii="Times New Roman" w:hAnsi="Times New Roman" w:cs="Times New Roman"/>
          <w:color w:val="0070C0"/>
          <w:sz w:val="20"/>
          <w:szCs w:val="20"/>
        </w:rPr>
        <w:t>Составитель</w:t>
      </w:r>
      <w:proofErr w:type="gramStart"/>
      <w:r w:rsidRPr="00DD6439">
        <w:rPr>
          <w:rFonts w:ascii="Times New Roman" w:hAnsi="Times New Roman" w:cs="Times New Roman"/>
          <w:color w:val="0070C0"/>
          <w:sz w:val="20"/>
          <w:szCs w:val="20"/>
        </w:rPr>
        <w:t>:Н</w:t>
      </w:r>
      <w:proofErr w:type="gramEnd"/>
      <w:r w:rsidRPr="00DD6439">
        <w:rPr>
          <w:rFonts w:ascii="Times New Roman" w:hAnsi="Times New Roman" w:cs="Times New Roman"/>
          <w:color w:val="0070C0"/>
          <w:sz w:val="20"/>
          <w:szCs w:val="20"/>
        </w:rPr>
        <w:t>.Н.Фаррахова</w:t>
      </w:r>
      <w:proofErr w:type="spellEnd"/>
      <w:r w:rsidRPr="00DD6439">
        <w:rPr>
          <w:rFonts w:ascii="Times New Roman" w:hAnsi="Times New Roman" w:cs="Times New Roman"/>
          <w:color w:val="0070C0"/>
          <w:sz w:val="20"/>
          <w:szCs w:val="20"/>
        </w:rPr>
        <w:t>, библиограф ЦРБ</w:t>
      </w:r>
    </w:p>
    <w:p w:rsidR="004E4CAE" w:rsidRDefault="004E4CAE" w:rsidP="00A5387F">
      <w:pPr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rPr>
          <w:sz w:val="18"/>
          <w:szCs w:val="18"/>
        </w:rPr>
      </w:pPr>
    </w:p>
    <w:p w:rsidR="00652E0C" w:rsidRDefault="00652E0C" w:rsidP="001E2CF4">
      <w:pPr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rPr>
          <w:rFonts w:ascii="Times New Roman" w:hAnsi="Times New Roman" w:cs="Times New Roman"/>
          <w:b/>
          <w:noProof/>
          <w:color w:val="1F497D" w:themeColor="text2"/>
          <w:lang w:eastAsia="ru-RU"/>
        </w:rPr>
      </w:pPr>
    </w:p>
    <w:p w:rsidR="004412BB" w:rsidRDefault="004412BB" w:rsidP="00652E0C">
      <w:pPr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jc w:val="center"/>
        <w:rPr>
          <w:rFonts w:ascii="Times New Roman" w:hAnsi="Times New Roman" w:cs="Times New Roman"/>
          <w:b/>
          <w:noProof/>
          <w:color w:val="1F497D" w:themeColor="text2"/>
          <w:lang w:eastAsia="ru-RU"/>
        </w:rPr>
      </w:pPr>
    </w:p>
    <w:p w:rsidR="00D571EA" w:rsidRPr="00652E0C" w:rsidRDefault="00D571EA" w:rsidP="00652E0C">
      <w:pPr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jc w:val="center"/>
        <w:rPr>
          <w:rFonts w:ascii="Times New Roman" w:hAnsi="Times New Roman" w:cs="Times New Roman"/>
          <w:b/>
          <w:noProof/>
          <w:color w:val="1F497D" w:themeColor="text2"/>
          <w:lang w:eastAsia="ru-RU"/>
        </w:rPr>
      </w:pPr>
      <w:r w:rsidRPr="004E4CAE">
        <w:rPr>
          <w:rFonts w:ascii="Times New Roman" w:hAnsi="Times New Roman" w:cs="Times New Roman"/>
          <w:b/>
          <w:noProof/>
          <w:color w:val="1F497D" w:themeColor="text2"/>
          <w:lang w:eastAsia="ru-RU"/>
        </w:rPr>
        <w:t xml:space="preserve">МБУК «МЦБС» </w:t>
      </w:r>
      <w:r w:rsidR="004E4CAE" w:rsidRPr="004E4CAE">
        <w:rPr>
          <w:rFonts w:ascii="Times New Roman" w:hAnsi="Times New Roman" w:cs="Times New Roman"/>
          <w:b/>
          <w:noProof/>
          <w:color w:val="1F497D" w:themeColor="text2"/>
          <w:lang w:eastAsia="ru-RU"/>
        </w:rPr>
        <w:t xml:space="preserve">                                                                        </w:t>
      </w:r>
      <w:r w:rsidRPr="004E4CAE">
        <w:rPr>
          <w:rFonts w:ascii="Times New Roman" w:hAnsi="Times New Roman" w:cs="Times New Roman"/>
          <w:b/>
          <w:noProof/>
          <w:color w:val="1F497D" w:themeColor="text2"/>
          <w:lang w:eastAsia="ru-RU"/>
        </w:rPr>
        <w:t xml:space="preserve">Северного района                         </w:t>
      </w:r>
      <w:r w:rsidR="004E4CAE" w:rsidRPr="004E4CAE">
        <w:rPr>
          <w:rFonts w:ascii="Times New Roman" w:hAnsi="Times New Roman" w:cs="Times New Roman"/>
          <w:b/>
          <w:noProof/>
          <w:color w:val="1F497D" w:themeColor="text2"/>
          <w:lang w:eastAsia="ru-RU"/>
        </w:rPr>
        <w:t xml:space="preserve">                         </w:t>
      </w:r>
      <w:r w:rsidRPr="004E4CAE">
        <w:rPr>
          <w:rFonts w:ascii="Times New Roman" w:hAnsi="Times New Roman" w:cs="Times New Roman"/>
          <w:b/>
          <w:noProof/>
          <w:color w:val="1F497D" w:themeColor="text2"/>
          <w:lang w:eastAsia="ru-RU"/>
        </w:rPr>
        <w:t xml:space="preserve"> Центральная районная библиотека</w:t>
      </w:r>
    </w:p>
    <w:p w:rsidR="00D571EA" w:rsidRDefault="00D571EA" w:rsidP="00A5387F">
      <w:pPr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jc w:val="center"/>
        <w:rPr>
          <w:noProof/>
          <w:lang w:eastAsia="ru-RU"/>
        </w:rPr>
      </w:pPr>
    </w:p>
    <w:p w:rsidR="00D571EA" w:rsidRDefault="00A94D1F" w:rsidP="00A5387F">
      <w:pPr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86FC2A3" wp14:editId="228AD822">
            <wp:extent cx="2787025" cy="1981200"/>
            <wp:effectExtent l="133350" t="114300" r="146685" b="1714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933" cy="19868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571EA" w:rsidRDefault="00D571EA" w:rsidP="00A5387F">
      <w:pPr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jc w:val="center"/>
        <w:rPr>
          <w:rFonts w:ascii="Monotype Corsiva" w:hAnsi="Monotype Corsiva"/>
          <w:b/>
          <w:noProof/>
          <w:color w:val="C00000"/>
          <w:sz w:val="52"/>
          <w:szCs w:val="52"/>
          <w:lang w:eastAsia="ru-RU"/>
        </w:rPr>
      </w:pPr>
      <w:r w:rsidRPr="004E4CAE">
        <w:rPr>
          <w:rFonts w:ascii="Monotype Corsiva" w:hAnsi="Monotype Corsiva"/>
          <w:b/>
          <w:noProof/>
          <w:color w:val="C00000"/>
          <w:sz w:val="52"/>
          <w:szCs w:val="52"/>
          <w:lang w:eastAsia="ru-RU"/>
        </w:rPr>
        <w:t>Оренбургская губерния</w:t>
      </w:r>
    </w:p>
    <w:p w:rsidR="008A5C0E" w:rsidRPr="00790ADA" w:rsidRDefault="00866F6E" w:rsidP="00A5387F">
      <w:pPr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jc w:val="center"/>
        <w:rPr>
          <w:rFonts w:ascii="Monotype Corsiva" w:hAnsi="Monotype Corsiva"/>
          <w:b/>
          <w:noProof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C0A234" wp14:editId="141B9104">
            <wp:extent cx="2628900" cy="847725"/>
            <wp:effectExtent l="0" t="0" r="0" b="9525"/>
            <wp:docPr id="24" name="Рисунок 24" descr="http://kultura.orb.ru/uploads/images/2019/01/16/%D0%BA%D0%BE%D0%BD%D0%BA%D1%83%D1%80%D1%81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ultura.orb.ru/uploads/images/2019/01/16/%D0%BA%D0%BE%D0%BD%D0%BA%D1%83%D1%80%D1%81%D1%8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7" t="4695" r="14597" b="69249"/>
                    <a:stretch/>
                  </pic:blipFill>
                  <pic:spPr bwMode="auto">
                    <a:xfrm>
                      <a:off x="0" y="0"/>
                      <a:ext cx="2632020" cy="84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E0C" w:rsidRDefault="00652E0C" w:rsidP="00866F6E">
      <w:pPr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jc w:val="center"/>
        <w:rPr>
          <w:rFonts w:ascii="Times New Roman" w:hAnsi="Times New Roman" w:cs="Times New Roman"/>
          <w:b/>
          <w:color w:val="1F497D" w:themeColor="text2"/>
        </w:rPr>
      </w:pPr>
    </w:p>
    <w:p w:rsidR="00652E0C" w:rsidRDefault="00652E0C" w:rsidP="00866F6E">
      <w:pPr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jc w:val="center"/>
        <w:rPr>
          <w:rFonts w:ascii="Times New Roman" w:hAnsi="Times New Roman" w:cs="Times New Roman"/>
          <w:b/>
          <w:color w:val="1F497D" w:themeColor="text2"/>
        </w:rPr>
      </w:pPr>
    </w:p>
    <w:p w:rsidR="00522FA6" w:rsidRDefault="00522FA6" w:rsidP="00866F6E">
      <w:pPr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jc w:val="center"/>
        <w:rPr>
          <w:rFonts w:ascii="Times New Roman" w:hAnsi="Times New Roman" w:cs="Times New Roman"/>
          <w:b/>
          <w:color w:val="1F497D" w:themeColor="text2"/>
        </w:rPr>
      </w:pPr>
    </w:p>
    <w:p w:rsidR="005D192D" w:rsidRDefault="008A5C0E" w:rsidP="00652E0C">
      <w:pPr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jc w:val="center"/>
        <w:rPr>
          <w:rFonts w:ascii="Times New Roman" w:hAnsi="Times New Roman" w:cs="Times New Roman"/>
          <w:b/>
          <w:color w:val="1F497D" w:themeColor="text2"/>
        </w:rPr>
      </w:pPr>
      <w:r w:rsidRPr="004E4CAE">
        <w:rPr>
          <w:rFonts w:ascii="Times New Roman" w:hAnsi="Times New Roman" w:cs="Times New Roman"/>
          <w:b/>
          <w:color w:val="1F497D" w:themeColor="text2"/>
        </w:rPr>
        <w:t xml:space="preserve">Северное </w:t>
      </w:r>
      <w:r w:rsidR="00866F6E">
        <w:rPr>
          <w:rFonts w:ascii="Times New Roman" w:hAnsi="Times New Roman" w:cs="Times New Roman"/>
          <w:b/>
          <w:color w:val="1F497D" w:themeColor="text2"/>
        </w:rPr>
        <w:t xml:space="preserve">                                                                            2019</w:t>
      </w:r>
      <w:r w:rsidRPr="004E4CAE">
        <w:rPr>
          <w:rFonts w:ascii="Times New Roman" w:hAnsi="Times New Roman" w:cs="Times New Roman"/>
          <w:b/>
          <w:color w:val="1F497D" w:themeColor="text2"/>
        </w:rPr>
        <w:t xml:space="preserve"> </w:t>
      </w:r>
    </w:p>
    <w:p w:rsidR="00790ADA" w:rsidRDefault="008A5C0E" w:rsidP="00652E0C">
      <w:pPr>
        <w:pBdr>
          <w:top w:val="double" w:sz="4" w:space="1" w:color="002060"/>
          <w:left w:val="double" w:sz="4" w:space="4" w:color="002060"/>
          <w:bottom w:val="double" w:sz="4" w:space="1" w:color="002060"/>
          <w:right w:val="double" w:sz="4" w:space="4" w:color="002060"/>
        </w:pBdr>
        <w:jc w:val="center"/>
        <w:rPr>
          <w:rFonts w:ascii="Times New Roman" w:hAnsi="Times New Roman" w:cs="Times New Roman"/>
          <w:b/>
          <w:color w:val="1F497D" w:themeColor="text2"/>
        </w:rPr>
      </w:pPr>
      <w:r w:rsidRPr="004E4CAE">
        <w:rPr>
          <w:rFonts w:ascii="Times New Roman" w:hAnsi="Times New Roman" w:cs="Times New Roman"/>
          <w:b/>
          <w:color w:val="1F497D" w:themeColor="text2"/>
        </w:rPr>
        <w:t xml:space="preserve">                                                     </w:t>
      </w:r>
      <w:r w:rsidR="00866F6E">
        <w:rPr>
          <w:rFonts w:ascii="Times New Roman" w:hAnsi="Times New Roman" w:cs="Times New Roman"/>
          <w:b/>
          <w:color w:val="1F497D" w:themeColor="text2"/>
        </w:rPr>
        <w:t xml:space="preserve">                            </w:t>
      </w:r>
    </w:p>
    <w:p w:rsidR="00A94D1F" w:rsidRDefault="00A94D1F" w:rsidP="005D192D"/>
    <w:p w:rsidR="00A94D1F" w:rsidRDefault="00A94D1F" w:rsidP="008A5C0E">
      <w:pPr>
        <w:jc w:val="center"/>
      </w:pPr>
    </w:p>
    <w:p w:rsidR="0084679F" w:rsidRDefault="0084679F"/>
    <w:p w:rsidR="00A93CC6" w:rsidRDefault="00A93CC6"/>
    <w:p w:rsidR="00A93CC6" w:rsidRDefault="00A93CC6">
      <w:bookmarkStart w:id="0" w:name="_GoBack"/>
      <w:bookmarkEnd w:id="0"/>
    </w:p>
    <w:p w:rsidR="00A93CC6" w:rsidRDefault="00A93CC6"/>
    <w:p w:rsidR="00F41174" w:rsidRDefault="00F41174"/>
    <w:p w:rsidR="00F41174" w:rsidRDefault="00F41174"/>
    <w:p w:rsidR="00F41174" w:rsidRDefault="00F41174"/>
    <w:p w:rsidR="00064A50" w:rsidRDefault="00064A50" w:rsidP="00064A50">
      <w:r>
        <w:t xml:space="preserve">                                             </w:t>
      </w:r>
    </w:p>
    <w:p w:rsidR="00064A50" w:rsidRDefault="00064A50" w:rsidP="00064A50">
      <w:r>
        <w:t>!</w:t>
      </w:r>
    </w:p>
    <w:p w:rsidR="00064A50" w:rsidRDefault="00064A50" w:rsidP="00064A50"/>
    <w:p w:rsidR="00064A50" w:rsidRDefault="00064A50" w:rsidP="00064A50"/>
    <w:p w:rsidR="00064A50" w:rsidRDefault="00064A50" w:rsidP="00064A50"/>
    <w:p w:rsidR="00064A50" w:rsidRDefault="00064A50" w:rsidP="005D192D">
      <w:r>
        <w:tab/>
      </w:r>
    </w:p>
    <w:p w:rsidR="00C825A9" w:rsidRDefault="00C825A9" w:rsidP="00064A50"/>
    <w:sectPr w:rsidR="00C825A9" w:rsidSect="00DE115C">
      <w:pgSz w:w="16838" w:h="11906" w:orient="landscape"/>
      <w:pgMar w:top="426" w:right="567" w:bottom="284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AD0"/>
    <w:rsid w:val="00064A50"/>
    <w:rsid w:val="000C08AD"/>
    <w:rsid w:val="001E2CF4"/>
    <w:rsid w:val="00201D49"/>
    <w:rsid w:val="00270549"/>
    <w:rsid w:val="0029483C"/>
    <w:rsid w:val="002B5FB3"/>
    <w:rsid w:val="002D75E1"/>
    <w:rsid w:val="002F1CAC"/>
    <w:rsid w:val="004412BB"/>
    <w:rsid w:val="00445B41"/>
    <w:rsid w:val="004608BE"/>
    <w:rsid w:val="00496565"/>
    <w:rsid w:val="004B360B"/>
    <w:rsid w:val="004D1C32"/>
    <w:rsid w:val="004E4CAE"/>
    <w:rsid w:val="00522FA6"/>
    <w:rsid w:val="00555FFF"/>
    <w:rsid w:val="00567409"/>
    <w:rsid w:val="005D192D"/>
    <w:rsid w:val="00652E0C"/>
    <w:rsid w:val="00790ADA"/>
    <w:rsid w:val="00794FE1"/>
    <w:rsid w:val="0084679F"/>
    <w:rsid w:val="00866F6E"/>
    <w:rsid w:val="008834DA"/>
    <w:rsid w:val="008A5C0E"/>
    <w:rsid w:val="008B7BDA"/>
    <w:rsid w:val="008D0CA5"/>
    <w:rsid w:val="008D6FF5"/>
    <w:rsid w:val="00930CC0"/>
    <w:rsid w:val="00A130BB"/>
    <w:rsid w:val="00A5387F"/>
    <w:rsid w:val="00A70AE1"/>
    <w:rsid w:val="00A93CC6"/>
    <w:rsid w:val="00A94D1F"/>
    <w:rsid w:val="00AF06D2"/>
    <w:rsid w:val="00B51AD0"/>
    <w:rsid w:val="00C825A9"/>
    <w:rsid w:val="00CF0BD3"/>
    <w:rsid w:val="00D21BE0"/>
    <w:rsid w:val="00D571EA"/>
    <w:rsid w:val="00DD6439"/>
    <w:rsid w:val="00DE115C"/>
    <w:rsid w:val="00DE145C"/>
    <w:rsid w:val="00E11350"/>
    <w:rsid w:val="00E26008"/>
    <w:rsid w:val="00E52CA0"/>
    <w:rsid w:val="00E54BAF"/>
    <w:rsid w:val="00EF4D67"/>
    <w:rsid w:val="00F0596F"/>
    <w:rsid w:val="00F25CBC"/>
    <w:rsid w:val="00F41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7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7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7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7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10FB15-2B01-476C-BAB6-A41237682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3</Pages>
  <Words>504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47</cp:revision>
  <cp:lastPrinted>2019-03-20T08:58:00Z</cp:lastPrinted>
  <dcterms:created xsi:type="dcterms:W3CDTF">2014-07-08T14:34:00Z</dcterms:created>
  <dcterms:modified xsi:type="dcterms:W3CDTF">2019-12-24T10:43:00Z</dcterms:modified>
</cp:coreProperties>
</file>